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6C26451F" w:rsidR="005B72B3" w:rsidRPr="00BD7A0A" w:rsidRDefault="00444457" w:rsidP="005B72B3">
      <w:pPr>
        <w:jc w:val="center"/>
        <w:rPr>
          <w:b/>
          <w:lang w:val="en-US"/>
        </w:rPr>
      </w:pPr>
      <w:r>
        <w:rPr>
          <w:b/>
          <w:lang w:val="en-US"/>
        </w:rPr>
        <w:t>Fall</w:t>
      </w:r>
      <w:r w:rsidR="005B72B3" w:rsidRPr="00BD7A0A">
        <w:rPr>
          <w:b/>
          <w:lang w:val="en-US"/>
        </w:rPr>
        <w:t xml:space="preserve"> semester 202</w:t>
      </w:r>
      <w:r w:rsidR="001D6791" w:rsidRPr="001D6791">
        <w:rPr>
          <w:b/>
          <w:lang w:val="en-US"/>
        </w:rPr>
        <w:t>4</w:t>
      </w:r>
      <w:r w:rsidR="005B72B3" w:rsidRPr="00BD7A0A">
        <w:rPr>
          <w:b/>
          <w:lang w:val="en-US"/>
        </w:rPr>
        <w:t>-202</w:t>
      </w:r>
      <w:r w:rsidR="001D6791" w:rsidRPr="001D6791">
        <w:rPr>
          <w:b/>
          <w:lang w:val="en-US"/>
        </w:rPr>
        <w:t>5</w:t>
      </w:r>
      <w:r w:rsidR="005B72B3" w:rsidRPr="00BD7A0A">
        <w:rPr>
          <w:b/>
          <w:lang w:val="en-US"/>
        </w:rPr>
        <w:t xml:space="preserve"> academic year </w:t>
      </w:r>
    </w:p>
    <w:p w14:paraId="5B30F848" w14:textId="4D02BB65"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w:t>
      </w:r>
      <w:r w:rsidR="001D6791" w:rsidRPr="001D6791">
        <w:rPr>
          <w:b/>
          <w:lang w:val="en-US"/>
        </w:rPr>
        <w:t xml:space="preserve"> </w:t>
      </w:r>
      <w:r w:rsidR="001D6791">
        <w:rPr>
          <w:b/>
          <w:lang w:val="en-US"/>
        </w:rPr>
        <w:t>studies</w:t>
      </w:r>
      <w:r w:rsidR="005B72B3">
        <w:rPr>
          <w:b/>
          <w:lang w:val="en-US"/>
        </w:rPr>
        <w:t xml:space="preserve">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D317660" w:rsidR="00AB0852" w:rsidRPr="005A4C93" w:rsidRDefault="00444457" w:rsidP="00444457">
            <w:pPr>
              <w:jc w:val="center"/>
              <w:rPr>
                <w:b/>
                <w:sz w:val="20"/>
                <w:szCs w:val="20"/>
                <w:lang w:val="en-US"/>
              </w:rPr>
            </w:pPr>
            <w:r w:rsidRPr="00444457">
              <w:rPr>
                <w:b/>
                <w:sz w:val="22"/>
                <w:lang w:val="en-US"/>
              </w:rPr>
              <w:t>Preparation for the IELTS Exam</w:t>
            </w:r>
            <w:r w:rsidR="00C844C7">
              <w:rPr>
                <w:b/>
                <w:sz w:val="22"/>
                <w:lang w:val="en-US"/>
              </w:rPr>
              <w:t xml:space="preserve"> </w:t>
            </w:r>
            <w:r w:rsidRPr="00444457">
              <w:rPr>
                <w:b/>
                <w:sz w:val="22"/>
                <w:lang w:val="en-US"/>
              </w:rPr>
              <w:t>[97893]</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41E58AE" w:rsidR="00AB0852" w:rsidRPr="00ED667E" w:rsidRDefault="00ED667E" w:rsidP="00ED667E">
            <w:pPr>
              <w:jc w:val="center"/>
              <w:rPr>
                <w:sz w:val="20"/>
                <w:szCs w:val="20"/>
                <w:shd w:val="clear" w:color="auto" w:fill="FFFFFF"/>
                <w:lang w:val="kk-KZ"/>
              </w:rPr>
            </w:pPr>
            <w:r w:rsidRPr="00791996">
              <w:rPr>
                <w:rStyle w:val="normaltextrun"/>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CE8E0B3" w:rsidR="00AB0852" w:rsidRPr="00D86DF1" w:rsidRDefault="005A4C93" w:rsidP="00D86DF1">
            <w:pPr>
              <w:jc w:val="center"/>
              <w:rPr>
                <w:sz w:val="20"/>
                <w:szCs w:val="20"/>
              </w:rPr>
            </w:pPr>
            <w:r>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E5E09A1" w:rsidR="00AB0852" w:rsidRPr="00ED667E" w:rsidRDefault="00ED667E" w:rsidP="00D86DF1">
            <w:pPr>
              <w:jc w:val="center"/>
              <w:rPr>
                <w:sz w:val="20"/>
                <w:szCs w:val="20"/>
                <w:lang w:val="kk-KZ"/>
              </w:rPr>
            </w:pPr>
            <w:r>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F6D9C66" w:rsidR="00AB0852" w:rsidRPr="00D86DF1" w:rsidRDefault="001D6791" w:rsidP="00D86DF1">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8EFC39F" w:rsidR="00AB0852" w:rsidRPr="00ED667E" w:rsidRDefault="00ED667E" w:rsidP="00D86DF1">
            <w:pPr>
              <w:jc w:val="center"/>
              <w:rPr>
                <w:sz w:val="20"/>
                <w:szCs w:val="20"/>
                <w:lang w:val="kk-KZ"/>
              </w:rPr>
            </w:pPr>
            <w:r>
              <w:rPr>
                <w:sz w:val="20"/>
                <w:szCs w:val="20"/>
                <w:lang w:val="kk-KZ"/>
              </w:rPr>
              <w:t>2</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84C30CD" w:rsidR="00A77510" w:rsidRPr="009C0A94" w:rsidRDefault="00ED32EA" w:rsidP="00C844C7">
            <w:pPr>
              <w:autoSpaceDE w:val="0"/>
              <w:autoSpaceDN w:val="0"/>
              <w:adjustRightInd w:val="0"/>
              <w:rPr>
                <w:sz w:val="20"/>
                <w:szCs w:val="20"/>
                <w:lang w:val="en-US"/>
              </w:rPr>
            </w:pPr>
            <w:r w:rsidRPr="00ED32EA">
              <w:rPr>
                <w:sz w:val="20"/>
                <w:szCs w:val="20"/>
                <w:lang w:val="en-US"/>
              </w:rPr>
              <w:t>Profile</w:t>
            </w:r>
            <w:r w:rsidR="00B20579" w:rsidRPr="00ED32EA">
              <w:rPr>
                <w:sz w:val="20"/>
                <w:szCs w:val="20"/>
                <w:lang w:val="en-US"/>
              </w:rPr>
              <w:t xml:space="preserve"> course of </w:t>
            </w:r>
            <w:r w:rsidR="00C844C7">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1AEA64A1" w:rsidR="00A77510" w:rsidRPr="00B56D86" w:rsidRDefault="005A4C93" w:rsidP="00675424">
            <w:pPr>
              <w:rPr>
                <w:sz w:val="20"/>
                <w:szCs w:val="20"/>
                <w:lang w:val="en-US"/>
              </w:rPr>
            </w:pPr>
            <w:r w:rsidRPr="00B56D86">
              <w:rPr>
                <w:sz w:val="20"/>
                <w:szCs w:val="20"/>
                <w:lang w:val="en-US"/>
              </w:rPr>
              <w:t>Oral examination (offline)</w:t>
            </w:r>
          </w:p>
          <w:p w14:paraId="6984CC14" w14:textId="77777777" w:rsidR="00B20579" w:rsidRPr="00B56D86" w:rsidRDefault="00646557" w:rsidP="00675424">
            <w:pPr>
              <w:rPr>
                <w:sz w:val="20"/>
                <w:szCs w:val="20"/>
              </w:rPr>
            </w:pPr>
            <w:r w:rsidRPr="00B56D86">
              <w:rPr>
                <w:sz w:val="20"/>
                <w:szCs w:val="20"/>
              </w:rPr>
              <w:t>Written assignment</w:t>
            </w:r>
          </w:p>
          <w:p w14:paraId="5604C460" w14:textId="7E7E2684" w:rsidR="00646557" w:rsidRPr="00B56D86" w:rsidRDefault="00646557" w:rsidP="00675424">
            <w:pPr>
              <w:rPr>
                <w:sz w:val="20"/>
                <w:szCs w:val="20"/>
              </w:rPr>
            </w:pPr>
            <w:r w:rsidRPr="00B56D86">
              <w:rPr>
                <w:sz w:val="20"/>
                <w:szCs w:val="20"/>
              </w:rPr>
              <w:t>Mock examination</w:t>
            </w:r>
          </w:p>
        </w:tc>
      </w:tr>
      <w:tr w:rsidR="0080370A"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80370A" w:rsidRPr="009C0A94" w:rsidRDefault="0080370A" w:rsidP="0080370A">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E20BBD3" w:rsidR="0080370A" w:rsidRPr="009C0A94" w:rsidRDefault="0080370A" w:rsidP="0080370A">
            <w:pPr>
              <w:jc w:val="both"/>
              <w:rPr>
                <w:sz w:val="20"/>
                <w:szCs w:val="20"/>
              </w:rPr>
            </w:pPr>
            <w:r w:rsidRPr="00F2186E">
              <w:rPr>
                <w:sz w:val="18"/>
                <w:szCs w:val="18"/>
              </w:rPr>
              <w:t>As</w:t>
            </w:r>
            <w:r w:rsidR="00646557">
              <w:rPr>
                <w:sz w:val="18"/>
                <w:szCs w:val="18"/>
              </w:rPr>
              <w:t>s</w:t>
            </w:r>
            <w:r w:rsidRPr="00F2186E">
              <w:rPr>
                <w:sz w:val="18"/>
                <w:szCs w:val="18"/>
              </w:rPr>
              <w:t xml:space="preserve">an Kanagat Aitbaiuly </w:t>
            </w:r>
          </w:p>
        </w:tc>
        <w:tc>
          <w:tcPr>
            <w:tcW w:w="3402" w:type="dxa"/>
            <w:gridSpan w:val="2"/>
            <w:vMerge/>
          </w:tcPr>
          <w:p w14:paraId="5604C464" w14:textId="77777777" w:rsidR="0080370A" w:rsidRPr="009C0A94" w:rsidRDefault="0080370A" w:rsidP="0080370A">
            <w:pPr>
              <w:jc w:val="center"/>
              <w:rPr>
                <w:sz w:val="20"/>
                <w:szCs w:val="20"/>
              </w:rPr>
            </w:pPr>
          </w:p>
        </w:tc>
      </w:tr>
      <w:tr w:rsidR="0080370A" w:rsidRPr="00B56D86"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0370A" w:rsidRPr="009C0A94" w:rsidRDefault="0080370A" w:rsidP="0080370A">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7D4A325" w:rsidR="0080370A" w:rsidRPr="00B56D86" w:rsidRDefault="00000000" w:rsidP="0080370A">
            <w:pPr>
              <w:jc w:val="both"/>
              <w:rPr>
                <w:sz w:val="20"/>
                <w:szCs w:val="20"/>
                <w:lang w:val="kk-KZ"/>
              </w:rPr>
            </w:pPr>
            <w:hyperlink r:id="rId11" w:history="1">
              <w:r w:rsidR="0080370A" w:rsidRPr="00F2186E">
                <w:rPr>
                  <w:rStyle w:val="Hyperlink"/>
                  <w:sz w:val="18"/>
                  <w:szCs w:val="18"/>
                  <w:lang w:val="kk-KZ"/>
                </w:rPr>
                <w:t>asan.kanagat@alumni.nu.edu.kz</w:t>
              </w:r>
            </w:hyperlink>
          </w:p>
        </w:tc>
        <w:tc>
          <w:tcPr>
            <w:tcW w:w="3402" w:type="dxa"/>
            <w:gridSpan w:val="2"/>
            <w:vMerge/>
          </w:tcPr>
          <w:p w14:paraId="5604C468" w14:textId="77777777" w:rsidR="0080370A" w:rsidRPr="00B56D86" w:rsidRDefault="0080370A" w:rsidP="0080370A">
            <w:pPr>
              <w:widowControl w:val="0"/>
              <w:pBdr>
                <w:top w:val="nil"/>
                <w:left w:val="nil"/>
                <w:bottom w:val="nil"/>
                <w:right w:val="nil"/>
                <w:between w:val="nil"/>
              </w:pBdr>
              <w:spacing w:line="276" w:lineRule="auto"/>
              <w:rPr>
                <w:sz w:val="20"/>
                <w:szCs w:val="20"/>
                <w:lang w:val="kk-KZ"/>
              </w:rPr>
            </w:pPr>
          </w:p>
        </w:tc>
      </w:tr>
      <w:tr w:rsidR="0080370A"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80370A" w:rsidRPr="009C0A94" w:rsidRDefault="0080370A" w:rsidP="0080370A">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A854E09" w:rsidR="0080370A" w:rsidRPr="009C0A94" w:rsidRDefault="0080370A" w:rsidP="0080370A">
            <w:pPr>
              <w:jc w:val="both"/>
              <w:rPr>
                <w:sz w:val="20"/>
                <w:szCs w:val="20"/>
              </w:rPr>
            </w:pPr>
            <w:r w:rsidRPr="00F2186E">
              <w:rPr>
                <w:sz w:val="18"/>
                <w:szCs w:val="18"/>
              </w:rPr>
              <w:t>87057621474</w:t>
            </w:r>
          </w:p>
        </w:tc>
        <w:tc>
          <w:tcPr>
            <w:tcW w:w="3402" w:type="dxa"/>
            <w:gridSpan w:val="2"/>
            <w:vMerge/>
          </w:tcPr>
          <w:p w14:paraId="5604C46C" w14:textId="77777777" w:rsidR="0080370A" w:rsidRPr="009C0A94" w:rsidRDefault="0080370A" w:rsidP="0080370A">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190D26FB" w:rsidR="001D6791" w:rsidRPr="001D6791" w:rsidRDefault="00945C3B" w:rsidP="001D6791">
            <w:pPr>
              <w:jc w:val="both"/>
              <w:rPr>
                <w:bCs/>
                <w:sz w:val="20"/>
                <w:szCs w:val="20"/>
                <w:lang w:val="en-US"/>
              </w:rPr>
            </w:pPr>
            <w:r>
              <w:rPr>
                <w:bCs/>
                <w:sz w:val="20"/>
                <w:szCs w:val="20"/>
                <w:lang w:val="en-US"/>
              </w:rPr>
              <w:t>t</w:t>
            </w:r>
            <w:r w:rsidR="00CA795D" w:rsidRPr="00CA795D">
              <w:rPr>
                <w:bCs/>
                <w:sz w:val="20"/>
                <w:szCs w:val="20"/>
                <w:lang w:val="en-US"/>
              </w:rPr>
              <w:t>o prepare students for passing the English language according to the international test system IELTS in order to improve their professional level within the framework of the existing qualifications.</w:t>
            </w:r>
          </w:p>
        </w:tc>
        <w:tc>
          <w:tcPr>
            <w:tcW w:w="5387" w:type="dxa"/>
            <w:gridSpan w:val="5"/>
            <w:vMerge w:val="restart"/>
            <w:shd w:val="clear" w:color="auto" w:fill="auto"/>
          </w:tcPr>
          <w:p w14:paraId="5879C474" w14:textId="53AF97C1" w:rsidR="000C615F" w:rsidRPr="00515CBA" w:rsidRDefault="00CA1F6B" w:rsidP="004E4784">
            <w:pPr>
              <w:pStyle w:val="ListParagraph"/>
              <w:tabs>
                <w:tab w:val="left" w:pos="166"/>
              </w:tabs>
              <w:ind w:left="0"/>
              <w:jc w:val="both"/>
              <w:rPr>
                <w:sz w:val="20"/>
                <w:szCs w:val="20"/>
                <w:lang w:val="en-US"/>
              </w:rPr>
            </w:pPr>
            <w:r>
              <w:rPr>
                <w:sz w:val="20"/>
                <w:szCs w:val="20"/>
                <w:lang w:val="kk-KZ"/>
              </w:rPr>
              <w:t xml:space="preserve">1. </w:t>
            </w:r>
            <w:r>
              <w:rPr>
                <w:sz w:val="20"/>
                <w:szCs w:val="20"/>
                <w:lang w:val="en-US"/>
              </w:rPr>
              <w:t>t</w:t>
            </w:r>
            <w:r w:rsidR="00515CBA">
              <w:rPr>
                <w:sz w:val="20"/>
                <w:szCs w:val="20"/>
                <w:lang w:val="en-US"/>
              </w:rPr>
              <w:t xml:space="preserve">o identify </w:t>
            </w:r>
            <w:r w:rsidR="007C1A2A">
              <w:rPr>
                <w:sz w:val="20"/>
                <w:szCs w:val="20"/>
                <w:lang w:val="en-US"/>
              </w:rPr>
              <w:t xml:space="preserve">main </w:t>
            </w:r>
            <w:r w:rsidR="004E4784">
              <w:rPr>
                <w:sz w:val="20"/>
                <w:szCs w:val="20"/>
                <w:lang w:val="en-US"/>
              </w:rPr>
              <w:t>sections</w:t>
            </w:r>
            <w:r w:rsidR="007C1A2A">
              <w:rPr>
                <w:sz w:val="20"/>
                <w:szCs w:val="20"/>
                <w:lang w:val="en-US"/>
              </w:rPr>
              <w:t xml:space="preserve"> of </w:t>
            </w:r>
            <w:r w:rsidR="00CA795D">
              <w:rPr>
                <w:color w:val="000000"/>
                <w:sz w:val="20"/>
                <w:szCs w:val="27"/>
              </w:rPr>
              <w:t>IELTS exam</w:t>
            </w:r>
            <w:r w:rsidR="007C1A2A">
              <w:rPr>
                <w:color w:val="000000"/>
                <w:sz w:val="20"/>
                <w:szCs w:val="27"/>
              </w:rPr>
              <w:t xml:space="preserve">, </w:t>
            </w:r>
            <w:r w:rsidR="00CA795D">
              <w:rPr>
                <w:color w:val="000000"/>
                <w:sz w:val="20"/>
                <w:szCs w:val="27"/>
              </w:rPr>
              <w:t xml:space="preserve">main features, </w:t>
            </w:r>
            <w:r w:rsidR="004E4784">
              <w:rPr>
                <w:color w:val="000000"/>
                <w:sz w:val="20"/>
                <w:szCs w:val="27"/>
              </w:rPr>
              <w:t xml:space="preserve">format, timing, </w:t>
            </w:r>
            <w:r w:rsidR="00CA795D">
              <w:rPr>
                <w:color w:val="000000"/>
                <w:sz w:val="20"/>
                <w:szCs w:val="27"/>
              </w:rPr>
              <w:t xml:space="preserve">restrictions and </w:t>
            </w:r>
            <w:r w:rsidR="004E4026">
              <w:rPr>
                <w:color w:val="000000"/>
                <w:sz w:val="20"/>
                <w:szCs w:val="27"/>
              </w:rPr>
              <w:t>opportunities</w:t>
            </w:r>
            <w:r w:rsidR="00515CBA" w:rsidRPr="009C0A94">
              <w:rPr>
                <w:sz w:val="20"/>
                <w:szCs w:val="20"/>
                <w:lang w:val="en-US"/>
              </w:rPr>
              <w:t>;</w:t>
            </w:r>
            <w:r w:rsidR="004E4784">
              <w:t xml:space="preserve"> </w:t>
            </w:r>
          </w:p>
        </w:tc>
        <w:tc>
          <w:tcPr>
            <w:tcW w:w="3402" w:type="dxa"/>
            <w:gridSpan w:val="2"/>
            <w:shd w:val="clear" w:color="auto" w:fill="auto"/>
          </w:tcPr>
          <w:p w14:paraId="5272881B" w14:textId="7337D0BB" w:rsidR="000C615F" w:rsidRPr="00567F40" w:rsidRDefault="000C615F" w:rsidP="00CA1F6B">
            <w:pPr>
              <w:jc w:val="both"/>
              <w:rPr>
                <w:sz w:val="20"/>
                <w:szCs w:val="20"/>
                <w:lang w:val="en-US"/>
              </w:rPr>
            </w:pPr>
            <w:r w:rsidRPr="009C0A94">
              <w:rPr>
                <w:sz w:val="20"/>
                <w:szCs w:val="20"/>
                <w:lang w:val="en-US"/>
              </w:rPr>
              <w:t>1.1 understands</w:t>
            </w:r>
            <w:r w:rsidR="00E023EE">
              <w:rPr>
                <w:sz w:val="20"/>
                <w:szCs w:val="20"/>
                <w:lang w:val="en-US"/>
              </w:rPr>
              <w:t xml:space="preserve"> the</w:t>
            </w:r>
            <w:r w:rsidRPr="009C0A94">
              <w:rPr>
                <w:sz w:val="20"/>
                <w:szCs w:val="20"/>
                <w:lang w:val="en-US"/>
              </w:rPr>
              <w:t xml:space="preserve"> structure</w:t>
            </w:r>
            <w:r w:rsidR="00E023EE">
              <w:rPr>
                <w:sz w:val="20"/>
                <w:szCs w:val="20"/>
                <w:lang w:val="en-US"/>
              </w:rPr>
              <w:t xml:space="preserve"> </w:t>
            </w:r>
            <w:r w:rsidR="00CA1F6B">
              <w:rPr>
                <w:sz w:val="20"/>
                <w:szCs w:val="20"/>
                <w:lang w:val="en-US"/>
              </w:rPr>
              <w:t>of the IELTS test</w:t>
            </w:r>
            <w:r w:rsidRPr="009C0A94">
              <w:rPr>
                <w:sz w:val="20"/>
                <w:szCs w:val="20"/>
                <w:lang w:val="en-US"/>
              </w:rPr>
              <w:t>;</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1DD5433F" w:rsidR="00B20579" w:rsidRPr="009C0A94" w:rsidRDefault="000C615F" w:rsidP="00D00044">
            <w:pPr>
              <w:jc w:val="both"/>
              <w:rPr>
                <w:sz w:val="20"/>
                <w:szCs w:val="20"/>
              </w:rPr>
            </w:pPr>
            <w:r w:rsidRPr="009C0A94">
              <w:rPr>
                <w:sz w:val="20"/>
                <w:szCs w:val="20"/>
                <w:lang w:val="en-US"/>
              </w:rPr>
              <w:t>1.2 explains</w:t>
            </w:r>
            <w:r w:rsidR="00D00044">
              <w:rPr>
                <w:sz w:val="20"/>
                <w:szCs w:val="20"/>
                <w:lang w:val="en-US"/>
              </w:rPr>
              <w:t xml:space="preserve"> the features of each type of questions in different sections</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0B976C83" w:rsidR="004E4784" w:rsidRPr="009C0A94" w:rsidRDefault="00515CBA" w:rsidP="00B74381">
            <w:pPr>
              <w:jc w:val="both"/>
              <w:rPr>
                <w:sz w:val="20"/>
                <w:szCs w:val="20"/>
              </w:rPr>
            </w:pPr>
            <w:r>
              <w:rPr>
                <w:sz w:val="20"/>
                <w:szCs w:val="20"/>
                <w:lang w:val="en-US"/>
              </w:rPr>
              <w:t xml:space="preserve">2. </w:t>
            </w:r>
            <w:r w:rsidR="00B74381">
              <w:rPr>
                <w:sz w:val="20"/>
                <w:szCs w:val="20"/>
              </w:rPr>
              <w:t xml:space="preserve">to </w:t>
            </w:r>
            <w:r w:rsidR="004E4784" w:rsidRPr="004E4784">
              <w:rPr>
                <w:sz w:val="20"/>
                <w:szCs w:val="20"/>
              </w:rPr>
              <w:t>explain the key strategies for answering different ty</w:t>
            </w:r>
            <w:r w:rsidR="00B74381">
              <w:rPr>
                <w:sz w:val="20"/>
                <w:szCs w:val="20"/>
              </w:rPr>
              <w:t xml:space="preserve">pes of questions in the Reading and </w:t>
            </w:r>
            <w:r w:rsidR="004E4784" w:rsidRPr="004E4784">
              <w:rPr>
                <w:sz w:val="20"/>
                <w:szCs w:val="20"/>
              </w:rPr>
              <w:t>Listening sections.</w:t>
            </w:r>
          </w:p>
        </w:tc>
        <w:tc>
          <w:tcPr>
            <w:tcW w:w="3402" w:type="dxa"/>
            <w:gridSpan w:val="2"/>
            <w:shd w:val="clear" w:color="auto" w:fill="auto"/>
          </w:tcPr>
          <w:p w14:paraId="01B00815" w14:textId="11B7E552" w:rsidR="00C844C7" w:rsidRPr="009C0A94" w:rsidRDefault="000C615F" w:rsidP="00B7621D">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195E8F">
              <w:rPr>
                <w:rFonts w:ascii="Times New Roman" w:hAnsi="Times New Roman"/>
                <w:sz w:val="20"/>
                <w:szCs w:val="20"/>
                <w:lang w:val="en-US"/>
              </w:rPr>
              <w:t>s</w:t>
            </w:r>
            <w:r w:rsidR="00C844C7" w:rsidRPr="00C844C7">
              <w:rPr>
                <w:rFonts w:ascii="Times New Roman" w:hAnsi="Times New Roman"/>
                <w:sz w:val="20"/>
                <w:szCs w:val="20"/>
                <w:lang w:val="en-US"/>
              </w:rPr>
              <w:t>ummarize</w:t>
            </w:r>
            <w:r w:rsidR="00195E8F">
              <w:rPr>
                <w:rFonts w:ascii="Times New Roman" w:hAnsi="Times New Roman"/>
                <w:sz w:val="20"/>
                <w:szCs w:val="20"/>
                <w:lang w:val="en-US"/>
              </w:rPr>
              <w:t>s</w:t>
            </w:r>
            <w:r w:rsidR="00C844C7" w:rsidRPr="00C844C7">
              <w:rPr>
                <w:rFonts w:ascii="Times New Roman" w:hAnsi="Times New Roman"/>
                <w:sz w:val="20"/>
                <w:szCs w:val="20"/>
                <w:lang w:val="en-US"/>
              </w:rPr>
              <w:t xml:space="preserve"> techniques for skimming and scanning a passage</w:t>
            </w:r>
            <w:r w:rsidR="00D76561">
              <w:rPr>
                <w:rFonts w:ascii="Times New Roman" w:hAnsi="Times New Roman"/>
                <w:sz w:val="20"/>
                <w:szCs w:val="20"/>
                <w:lang w:val="en-US"/>
              </w:rPr>
              <w:t xml:space="preserve"> in Reading Section;</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30C030AC" w:rsidR="00B20579" w:rsidRPr="009C0A94" w:rsidRDefault="000C615F" w:rsidP="009876E3">
            <w:pPr>
              <w:pBdr>
                <w:top w:val="nil"/>
                <w:left w:val="nil"/>
                <w:bottom w:val="nil"/>
                <w:right w:val="nil"/>
                <w:between w:val="nil"/>
              </w:pBdr>
              <w:jc w:val="both"/>
              <w:rPr>
                <w:color w:val="000000"/>
                <w:sz w:val="20"/>
                <w:szCs w:val="20"/>
              </w:rPr>
            </w:pPr>
            <w:r w:rsidRPr="009C0A94">
              <w:rPr>
                <w:sz w:val="20"/>
                <w:szCs w:val="20"/>
                <w:lang w:val="en-US"/>
              </w:rPr>
              <w:t xml:space="preserve">2.2 able to </w:t>
            </w:r>
            <w:r w:rsidR="00195E8F">
              <w:rPr>
                <w:sz w:val="20"/>
                <w:szCs w:val="20"/>
                <w:lang w:val="en-US"/>
              </w:rPr>
              <w:t>identify</w:t>
            </w:r>
            <w:r w:rsidRPr="009C0A94">
              <w:rPr>
                <w:sz w:val="20"/>
                <w:szCs w:val="20"/>
                <w:lang w:val="en-US"/>
              </w:rPr>
              <w:t xml:space="preserve"> </w:t>
            </w:r>
            <w:r w:rsidR="00195E8F" w:rsidRPr="00C844C7">
              <w:rPr>
                <w:sz w:val="20"/>
                <w:szCs w:val="20"/>
                <w:lang w:val="en-US"/>
              </w:rPr>
              <w:t xml:space="preserve">keywords </w:t>
            </w:r>
            <w:r w:rsidRPr="009C0A94">
              <w:rPr>
                <w:sz w:val="20"/>
                <w:szCs w:val="20"/>
                <w:lang w:val="en-US"/>
              </w:rPr>
              <w:t xml:space="preserve">efficiently </w:t>
            </w:r>
            <w:r w:rsidR="00195E8F" w:rsidRPr="00C844C7">
              <w:rPr>
                <w:sz w:val="20"/>
                <w:szCs w:val="20"/>
                <w:lang w:val="en-US"/>
              </w:rPr>
              <w:t>in Listening tasks</w:t>
            </w:r>
            <w:r w:rsidR="00D76561">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20325A4A" w:rsidR="00614544" w:rsidRPr="009C0A94" w:rsidRDefault="00293B81" w:rsidP="00293B81">
            <w:pPr>
              <w:jc w:val="both"/>
              <w:rPr>
                <w:sz w:val="20"/>
                <w:szCs w:val="20"/>
              </w:rPr>
            </w:pPr>
            <w:r>
              <w:rPr>
                <w:sz w:val="20"/>
                <w:szCs w:val="20"/>
                <w:lang w:val="en-US"/>
              </w:rPr>
              <w:t>3. t</w:t>
            </w:r>
            <w:r w:rsidR="00614544" w:rsidRPr="009C0A94">
              <w:rPr>
                <w:sz w:val="20"/>
                <w:szCs w:val="20"/>
                <w:lang w:val="en-US"/>
              </w:rPr>
              <w:t xml:space="preserve">o </w:t>
            </w:r>
            <w:r w:rsidRPr="00293B81">
              <w:rPr>
                <w:sz w:val="20"/>
                <w:szCs w:val="20"/>
                <w:lang w:val="en-US"/>
              </w:rPr>
              <w:t xml:space="preserve">apply appropriate grammatical structures and vocabulary to write coherent essays for Writing </w:t>
            </w:r>
            <w:r>
              <w:rPr>
                <w:sz w:val="20"/>
                <w:szCs w:val="20"/>
                <w:lang w:val="en-US"/>
              </w:rPr>
              <w:t>Tasks 1-2.</w:t>
            </w:r>
          </w:p>
        </w:tc>
        <w:tc>
          <w:tcPr>
            <w:tcW w:w="3402" w:type="dxa"/>
            <w:gridSpan w:val="2"/>
            <w:shd w:val="clear" w:color="auto" w:fill="auto"/>
          </w:tcPr>
          <w:p w14:paraId="31021E48" w14:textId="4BFF0FFE" w:rsidR="00D76561" w:rsidRPr="009C0A94" w:rsidRDefault="00614544" w:rsidP="00AF5D63">
            <w:pPr>
              <w:pStyle w:val="paragraph"/>
              <w:jc w:val="both"/>
              <w:rPr>
                <w:sz w:val="20"/>
                <w:szCs w:val="20"/>
                <w:lang w:val="en-US"/>
              </w:rPr>
            </w:pPr>
            <w:r w:rsidRPr="009C0A94">
              <w:rPr>
                <w:sz w:val="20"/>
                <w:szCs w:val="20"/>
                <w:lang w:val="en-US"/>
              </w:rPr>
              <w:t xml:space="preserve">3.1 </w:t>
            </w:r>
            <w:r w:rsidR="009B47CD">
              <w:rPr>
                <w:sz w:val="20"/>
                <w:szCs w:val="20"/>
                <w:lang w:val="en-US"/>
              </w:rPr>
              <w:t>able to recognize r</w:t>
            </w:r>
            <w:r w:rsidR="00C00DB3" w:rsidRPr="00C00DB3">
              <w:rPr>
                <w:sz w:val="20"/>
                <w:szCs w:val="20"/>
                <w:lang w:val="en-US"/>
              </w:rPr>
              <w:t xml:space="preserve">elevant task-specific strategies </w:t>
            </w:r>
            <w:r w:rsidR="009B47CD">
              <w:rPr>
                <w:sz w:val="20"/>
                <w:szCs w:val="20"/>
                <w:lang w:val="en-US"/>
              </w:rPr>
              <w:t xml:space="preserve">and </w:t>
            </w:r>
            <w:r w:rsidR="009B47CD" w:rsidRPr="009B47CD">
              <w:rPr>
                <w:sz w:val="20"/>
                <w:szCs w:val="20"/>
                <w:lang w:val="en-US"/>
              </w:rPr>
              <w:t xml:space="preserve">time-management techniques </w:t>
            </w:r>
            <w:r w:rsidR="009B47CD" w:rsidRPr="00C00DB3">
              <w:rPr>
                <w:sz w:val="20"/>
                <w:szCs w:val="20"/>
                <w:lang w:val="en-US"/>
              </w:rPr>
              <w:t>to effectively organize information</w:t>
            </w:r>
            <w:r w:rsidR="009B47CD">
              <w:rPr>
                <w:sz w:val="20"/>
                <w:szCs w:val="20"/>
                <w:lang w:val="en-US"/>
              </w:rPr>
              <w:t xml:space="preserve"> </w:t>
            </w:r>
            <w:r w:rsidR="009B47CD" w:rsidRPr="009B47CD">
              <w:rPr>
                <w:sz w:val="20"/>
                <w:szCs w:val="20"/>
                <w:lang w:val="en-US"/>
              </w:rPr>
              <w:t>within the time limits.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F2370E9" w:rsidR="00614544" w:rsidRPr="009C0A94" w:rsidRDefault="003A1E8F" w:rsidP="00AF5D63">
            <w:pPr>
              <w:pBdr>
                <w:top w:val="nil"/>
                <w:left w:val="nil"/>
                <w:bottom w:val="nil"/>
                <w:right w:val="nil"/>
                <w:between w:val="nil"/>
              </w:pBdr>
              <w:jc w:val="both"/>
              <w:rPr>
                <w:color w:val="000000"/>
                <w:sz w:val="20"/>
                <w:szCs w:val="20"/>
              </w:rPr>
            </w:pPr>
            <w:r>
              <w:rPr>
                <w:sz w:val="20"/>
                <w:szCs w:val="20"/>
                <w:lang w:val="en-US"/>
              </w:rPr>
              <w:t xml:space="preserve">3.2 </w:t>
            </w:r>
            <w:r w:rsidR="00C00DB3">
              <w:rPr>
                <w:sz w:val="20"/>
                <w:szCs w:val="20"/>
                <w:lang w:val="en-US"/>
              </w:rPr>
              <w:t>uses</w:t>
            </w:r>
            <w:r w:rsidR="00C00DB3" w:rsidRPr="00D76561">
              <w:rPr>
                <w:sz w:val="20"/>
                <w:szCs w:val="20"/>
                <w:lang w:val="en-US"/>
              </w:rPr>
              <w:t xml:space="preserve"> linking words and complex sentence structures to produce clear and well-organized responses</w:t>
            </w:r>
            <w:r w:rsidR="00C00DB3">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FCE7D77" w:rsidR="00614544" w:rsidRPr="009C0A94" w:rsidRDefault="00293B81" w:rsidP="00FD0356">
            <w:pPr>
              <w:jc w:val="both"/>
              <w:rPr>
                <w:sz w:val="20"/>
                <w:szCs w:val="20"/>
              </w:rPr>
            </w:pPr>
            <w:r>
              <w:rPr>
                <w:sz w:val="20"/>
                <w:szCs w:val="20"/>
                <w:lang w:val="en-US"/>
              </w:rPr>
              <w:t>4. to a</w:t>
            </w:r>
            <w:r w:rsidRPr="00293B81">
              <w:rPr>
                <w:sz w:val="20"/>
                <w:szCs w:val="20"/>
                <w:lang w:val="en-US"/>
              </w:rPr>
              <w:t>nalyze their own and peers’ speaking performance to identify areas of improvement in fluency, coherence, and pronunciation.</w:t>
            </w:r>
          </w:p>
        </w:tc>
        <w:tc>
          <w:tcPr>
            <w:tcW w:w="3402" w:type="dxa"/>
            <w:gridSpan w:val="2"/>
            <w:shd w:val="clear" w:color="auto" w:fill="auto"/>
          </w:tcPr>
          <w:p w14:paraId="6D5F81C1" w14:textId="084EDD2A" w:rsidR="00614544" w:rsidRPr="009C0A94" w:rsidRDefault="00F2070E" w:rsidP="00A36935">
            <w:pPr>
              <w:jc w:val="both"/>
              <w:rPr>
                <w:sz w:val="20"/>
                <w:szCs w:val="20"/>
                <w:lang w:val="en-US"/>
              </w:rPr>
            </w:pPr>
            <w:r>
              <w:rPr>
                <w:sz w:val="20"/>
                <w:szCs w:val="20"/>
                <w:lang w:val="en-US"/>
              </w:rPr>
              <w:t xml:space="preserve">4.1 able to analyze </w:t>
            </w:r>
            <w:r w:rsidR="00980D2F" w:rsidRPr="00980D2F">
              <w:rPr>
                <w:sz w:val="20"/>
                <w:szCs w:val="20"/>
                <w:lang w:val="en-US"/>
              </w:rPr>
              <w:t>speaking answers to evaluate strengths and weaknesses in verbal responses.</w:t>
            </w:r>
          </w:p>
        </w:tc>
      </w:tr>
      <w:tr w:rsidR="00614544" w:rsidRPr="009C0A94" w14:paraId="2D269C42" w14:textId="77777777" w:rsidTr="00CA1F6B">
        <w:trPr>
          <w:trHeight w:val="317"/>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0C949474" w:rsidR="00614544" w:rsidRPr="009C0A94" w:rsidRDefault="00BB627F" w:rsidP="00BB627F">
            <w:pPr>
              <w:jc w:val="both"/>
              <w:rPr>
                <w:sz w:val="20"/>
                <w:szCs w:val="20"/>
                <w:lang w:val="en-US"/>
              </w:rPr>
            </w:pPr>
            <w:r>
              <w:rPr>
                <w:sz w:val="20"/>
                <w:szCs w:val="20"/>
                <w:lang w:val="en-US"/>
              </w:rPr>
              <w:t xml:space="preserve">4.2 </w:t>
            </w:r>
            <w:r w:rsidR="00980D2F">
              <w:rPr>
                <w:sz w:val="20"/>
                <w:szCs w:val="20"/>
                <w:lang w:val="en-US"/>
              </w:rPr>
              <w:t>to i</w:t>
            </w:r>
            <w:r w:rsidR="00980D2F" w:rsidRPr="00980D2F">
              <w:rPr>
                <w:sz w:val="20"/>
                <w:szCs w:val="20"/>
                <w:lang w:val="en-US"/>
              </w:rPr>
              <w:t>dentify</w:t>
            </w:r>
            <w:r w:rsidR="00980D2F">
              <w:rPr>
                <w:sz w:val="20"/>
                <w:szCs w:val="20"/>
                <w:lang w:val="en-US"/>
              </w:rPr>
              <w:t xml:space="preserve"> the</w:t>
            </w:r>
            <w:r w:rsidR="00A36935">
              <w:rPr>
                <w:sz w:val="20"/>
                <w:szCs w:val="20"/>
                <w:lang w:val="en-US"/>
              </w:rPr>
              <w:t xml:space="preserve"> logic of organization</w:t>
            </w:r>
            <w:r w:rsidR="00F2070E">
              <w:rPr>
                <w:sz w:val="20"/>
                <w:szCs w:val="20"/>
                <w:lang w:val="en-US"/>
              </w:rPr>
              <w:t>, linking words and relevant details to improve speech fluency and coherence</w:t>
            </w:r>
            <w:r w:rsidR="00614544" w:rsidRPr="009C0A94">
              <w:rPr>
                <w:sz w:val="20"/>
                <w:szCs w:val="20"/>
                <w:lang w:val="en-US"/>
              </w:rPr>
              <w:t>;</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654A026F" w:rsidR="00614544" w:rsidRPr="009C0A94" w:rsidRDefault="00614544" w:rsidP="00FD0356">
            <w:pPr>
              <w:jc w:val="both"/>
              <w:rPr>
                <w:sz w:val="20"/>
                <w:szCs w:val="20"/>
              </w:rPr>
            </w:pPr>
            <w:r w:rsidRPr="009C0A94">
              <w:rPr>
                <w:sz w:val="20"/>
                <w:szCs w:val="20"/>
                <w:lang w:val="en-US"/>
              </w:rPr>
              <w:t xml:space="preserve">5. </w:t>
            </w:r>
            <w:r w:rsidR="00CA1F6B">
              <w:rPr>
                <w:sz w:val="20"/>
                <w:szCs w:val="20"/>
                <w:lang w:val="en-US" w:eastAsia="ar-SA"/>
              </w:rPr>
              <w:t>t</w:t>
            </w:r>
            <w:r w:rsidRPr="009C0A94">
              <w:rPr>
                <w:sz w:val="20"/>
                <w:szCs w:val="20"/>
                <w:lang w:val="en-US" w:eastAsia="ar-SA"/>
              </w:rPr>
              <w:t xml:space="preserve">o </w:t>
            </w:r>
            <w:r w:rsidR="00CA1F6B" w:rsidRPr="00CA1F6B">
              <w:rPr>
                <w:sz w:val="20"/>
                <w:szCs w:val="20"/>
              </w:rPr>
              <w:t>evaluate different sample essays and speaking responses, providing feedback based on IELTS band descriptors.</w:t>
            </w:r>
          </w:p>
        </w:tc>
        <w:tc>
          <w:tcPr>
            <w:tcW w:w="3402" w:type="dxa"/>
            <w:gridSpan w:val="2"/>
            <w:shd w:val="clear" w:color="auto" w:fill="auto"/>
          </w:tcPr>
          <w:p w14:paraId="43B49405" w14:textId="61110892" w:rsidR="00614544" w:rsidRPr="009C0A94" w:rsidRDefault="00614544" w:rsidP="009876E3">
            <w:pPr>
              <w:jc w:val="both"/>
              <w:rPr>
                <w:bCs/>
                <w:sz w:val="20"/>
                <w:szCs w:val="20"/>
                <w:lang w:val="en-US"/>
              </w:rPr>
            </w:pPr>
            <w:r w:rsidRPr="009C0A94">
              <w:rPr>
                <w:bCs/>
                <w:sz w:val="20"/>
                <w:szCs w:val="20"/>
                <w:lang w:val="en-US"/>
              </w:rPr>
              <w:t>5.1 able to</w:t>
            </w:r>
            <w:r w:rsidR="009876E3">
              <w:rPr>
                <w:bCs/>
                <w:sz w:val="20"/>
                <w:szCs w:val="20"/>
                <w:lang w:val="en-US"/>
              </w:rPr>
              <w:t xml:space="preserve"> assess</w:t>
            </w:r>
            <w:r w:rsidRPr="009C0A94">
              <w:rPr>
                <w:bCs/>
                <w:sz w:val="20"/>
                <w:szCs w:val="20"/>
                <w:lang w:val="en-US"/>
              </w:rPr>
              <w:t xml:space="preserve"> </w:t>
            </w:r>
            <w:r w:rsidR="009876E3" w:rsidRPr="009876E3">
              <w:rPr>
                <w:bCs/>
                <w:sz w:val="20"/>
                <w:szCs w:val="20"/>
                <w:lang w:val="en-US"/>
              </w:rPr>
              <w:t>the q</w:t>
            </w:r>
            <w:r w:rsidR="00D8593A">
              <w:rPr>
                <w:bCs/>
                <w:sz w:val="20"/>
                <w:szCs w:val="20"/>
                <w:lang w:val="en-US"/>
              </w:rPr>
              <w:t>uality of arguments in an essay or speaking answers;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293D5E0F" w:rsidR="00614544" w:rsidRPr="009C0A94" w:rsidRDefault="00614544" w:rsidP="00C945E1">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8593A">
              <w:rPr>
                <w:bCs/>
                <w:sz w:val="20"/>
                <w:szCs w:val="20"/>
                <w:lang w:val="en-US"/>
              </w:rPr>
              <w:t xml:space="preserve">be critical </w:t>
            </w:r>
            <w:r w:rsidR="00C945E1">
              <w:rPr>
                <w:bCs/>
                <w:sz w:val="20"/>
                <w:szCs w:val="20"/>
                <w:lang w:val="en-US"/>
              </w:rPr>
              <w:t>to</w:t>
            </w:r>
            <w:r w:rsidR="00D8593A" w:rsidRPr="009876E3">
              <w:rPr>
                <w:bCs/>
                <w:sz w:val="20"/>
                <w:szCs w:val="20"/>
                <w:lang w:val="en-US"/>
              </w:rPr>
              <w:t xml:space="preserve"> how well they meet the criteria for a high band score.</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6CCCDF6" w:rsidR="005511C2" w:rsidRPr="009C0A94" w:rsidRDefault="00F202D3" w:rsidP="005511C2">
            <w:pPr>
              <w:rPr>
                <w:b/>
                <w:sz w:val="20"/>
                <w:szCs w:val="20"/>
              </w:rPr>
            </w:pPr>
            <w:r w:rsidRPr="009C0A94">
              <w:rPr>
                <w:sz w:val="20"/>
                <w:szCs w:val="20"/>
                <w:lang w:val="kk-KZ"/>
              </w:rPr>
              <w:t>Theory and practice of translation and interpretation (first foreign language)</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BEDE427" w:rsidR="005511C2" w:rsidRPr="00043065" w:rsidRDefault="00043065" w:rsidP="005511C2">
            <w:pPr>
              <w:rPr>
                <w:sz w:val="20"/>
                <w:szCs w:val="20"/>
                <w:lang w:val="ru-RU"/>
              </w:rPr>
            </w:pPr>
            <w:r>
              <w:rPr>
                <w:sz w:val="20"/>
                <w:szCs w:val="20"/>
                <w:lang w:val="ru-RU"/>
              </w:rPr>
              <w:t>-</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4A3DAF29" w14:textId="77777777" w:rsidR="00926066" w:rsidRPr="00926066" w:rsidRDefault="00926066" w:rsidP="00926066">
            <w:pPr>
              <w:pStyle w:val="Default"/>
              <w:numPr>
                <w:ilvl w:val="0"/>
                <w:numId w:val="12"/>
              </w:numPr>
              <w:jc w:val="both"/>
              <w:rPr>
                <w:color w:val="auto"/>
                <w:sz w:val="20"/>
                <w:szCs w:val="20"/>
                <w:lang w:val="en-US"/>
              </w:rPr>
            </w:pPr>
            <w:r w:rsidRPr="00926066">
              <w:rPr>
                <w:color w:val="auto"/>
                <w:sz w:val="20"/>
                <w:szCs w:val="20"/>
                <w:lang w:val="en-US"/>
              </w:rPr>
              <w:lastRenderedPageBreak/>
              <w:t>Cullen, P., French, A., &amp; Jakeman, V. The Official Cambridge Guide to IELTS. – Cambridge University Press, 2014, 400 p.</w:t>
            </w:r>
          </w:p>
          <w:p w14:paraId="3B759E2C" w14:textId="77777777" w:rsidR="00926066" w:rsidRPr="00926066" w:rsidRDefault="00926066" w:rsidP="00926066">
            <w:pPr>
              <w:pStyle w:val="Default"/>
              <w:numPr>
                <w:ilvl w:val="0"/>
                <w:numId w:val="12"/>
              </w:numPr>
              <w:jc w:val="both"/>
              <w:rPr>
                <w:color w:val="auto"/>
                <w:sz w:val="20"/>
                <w:szCs w:val="20"/>
                <w:lang w:val="en-US"/>
              </w:rPr>
            </w:pPr>
            <w:r w:rsidRPr="00926066">
              <w:rPr>
                <w:color w:val="auto"/>
                <w:sz w:val="20"/>
                <w:szCs w:val="20"/>
                <w:lang w:val="en-US"/>
              </w:rPr>
              <w:t>May, P. IELTS Practice Tests. – Oxford University Press, 2015, 200 p.</w:t>
            </w:r>
          </w:p>
          <w:p w14:paraId="2A41D581" w14:textId="77777777" w:rsidR="00926066" w:rsidRPr="00926066" w:rsidRDefault="00926066" w:rsidP="00926066">
            <w:pPr>
              <w:pStyle w:val="Default"/>
              <w:numPr>
                <w:ilvl w:val="0"/>
                <w:numId w:val="12"/>
              </w:numPr>
              <w:jc w:val="both"/>
              <w:rPr>
                <w:color w:val="auto"/>
                <w:sz w:val="20"/>
                <w:szCs w:val="20"/>
                <w:lang w:val="en-US"/>
              </w:rPr>
            </w:pPr>
            <w:r w:rsidRPr="00926066">
              <w:rPr>
                <w:color w:val="auto"/>
                <w:sz w:val="20"/>
                <w:szCs w:val="20"/>
                <w:lang w:val="en-US"/>
              </w:rPr>
              <w:t>McCarter, S. IELTS Testbuilder 2: Tests that Teach. – Macmillan Education, 2015, 144 p.</w:t>
            </w:r>
          </w:p>
          <w:p w14:paraId="3AA86F55" w14:textId="580FE303" w:rsidR="00926066" w:rsidRPr="00926066" w:rsidRDefault="00926066" w:rsidP="00926066">
            <w:pPr>
              <w:pStyle w:val="Default"/>
              <w:numPr>
                <w:ilvl w:val="0"/>
                <w:numId w:val="12"/>
              </w:numPr>
              <w:jc w:val="both"/>
              <w:rPr>
                <w:color w:val="auto"/>
                <w:sz w:val="20"/>
                <w:szCs w:val="20"/>
                <w:lang w:val="en-US"/>
              </w:rPr>
            </w:pPr>
            <w:r w:rsidRPr="00926066">
              <w:rPr>
                <w:color w:val="auto"/>
                <w:sz w:val="20"/>
                <w:szCs w:val="20"/>
                <w:lang w:val="en-US"/>
              </w:rPr>
              <w:t xml:space="preserve">Cambridge ESOL. Cambridge IELTS </w:t>
            </w:r>
            <w:r>
              <w:rPr>
                <w:color w:val="auto"/>
                <w:sz w:val="20"/>
                <w:szCs w:val="20"/>
                <w:lang w:val="en-US"/>
              </w:rPr>
              <w:t>19</w:t>
            </w:r>
            <w:r w:rsidRPr="00926066">
              <w:rPr>
                <w:color w:val="auto"/>
                <w:sz w:val="20"/>
                <w:szCs w:val="20"/>
                <w:lang w:val="en-US"/>
              </w:rPr>
              <w:t>. – Cambridge University Press, 20</w:t>
            </w:r>
            <w:r>
              <w:rPr>
                <w:color w:val="auto"/>
                <w:sz w:val="20"/>
                <w:szCs w:val="20"/>
                <w:lang w:val="en-US"/>
              </w:rPr>
              <w:t>24</w:t>
            </w:r>
            <w:r w:rsidRPr="00926066">
              <w:rPr>
                <w:color w:val="auto"/>
                <w:sz w:val="20"/>
                <w:szCs w:val="20"/>
                <w:lang w:val="en-US"/>
              </w:rPr>
              <w:t>.</w:t>
            </w:r>
          </w:p>
          <w:p w14:paraId="6AC3F5EE" w14:textId="77777777" w:rsidR="00926066" w:rsidRPr="00926066" w:rsidRDefault="00926066" w:rsidP="00926066">
            <w:pPr>
              <w:pStyle w:val="Default"/>
              <w:numPr>
                <w:ilvl w:val="0"/>
                <w:numId w:val="12"/>
              </w:numPr>
              <w:jc w:val="both"/>
              <w:rPr>
                <w:color w:val="auto"/>
                <w:sz w:val="20"/>
                <w:szCs w:val="20"/>
                <w:lang w:val="en-US"/>
              </w:rPr>
            </w:pPr>
            <w:r w:rsidRPr="00926066">
              <w:rPr>
                <w:color w:val="auto"/>
                <w:sz w:val="20"/>
                <w:szCs w:val="20"/>
                <w:lang w:val="en-US"/>
              </w:rPr>
              <w:t>Jakeman, V., &amp; McDowell, C. New Insight into IELTS. – Cambridge University Press, 2008, 192 p.</w:t>
            </w:r>
          </w:p>
          <w:p w14:paraId="7ABE946F" w14:textId="77777777" w:rsidR="00926066" w:rsidRPr="00926066" w:rsidRDefault="00926066" w:rsidP="00926066">
            <w:pPr>
              <w:pStyle w:val="Default"/>
              <w:numPr>
                <w:ilvl w:val="0"/>
                <w:numId w:val="12"/>
              </w:numPr>
              <w:jc w:val="both"/>
              <w:rPr>
                <w:color w:val="auto"/>
                <w:sz w:val="20"/>
                <w:szCs w:val="20"/>
                <w:lang w:val="en-US"/>
              </w:rPr>
            </w:pPr>
            <w:r w:rsidRPr="00926066">
              <w:rPr>
                <w:color w:val="auto"/>
                <w:sz w:val="20"/>
                <w:szCs w:val="20"/>
                <w:lang w:val="en-US"/>
              </w:rPr>
              <w:t>Black, R. Target Band 7: IELTS Academic Module. – Simone Braverman, 2010, 120 p.</w:t>
            </w:r>
          </w:p>
          <w:p w14:paraId="7C515284" w14:textId="77777777" w:rsidR="00926066" w:rsidRPr="00926066" w:rsidRDefault="00926066" w:rsidP="00926066">
            <w:pPr>
              <w:pStyle w:val="Default"/>
              <w:numPr>
                <w:ilvl w:val="0"/>
                <w:numId w:val="12"/>
              </w:numPr>
              <w:jc w:val="both"/>
              <w:rPr>
                <w:color w:val="auto"/>
                <w:sz w:val="20"/>
                <w:szCs w:val="20"/>
                <w:lang w:val="en-US"/>
              </w:rPr>
            </w:pPr>
            <w:r w:rsidRPr="00926066">
              <w:rPr>
                <w:color w:val="auto"/>
                <w:sz w:val="20"/>
                <w:szCs w:val="20"/>
                <w:lang w:val="en-US"/>
              </w:rPr>
              <w:t>O'Connell, S. Focus on IELTS: Foundation. – Pearson Education, 2006, 176 p.</w:t>
            </w:r>
          </w:p>
          <w:p w14:paraId="1D28557F" w14:textId="77777777" w:rsidR="00926066" w:rsidRPr="00B56D86" w:rsidRDefault="00926066" w:rsidP="00926066">
            <w:pPr>
              <w:pStyle w:val="Default"/>
              <w:numPr>
                <w:ilvl w:val="0"/>
                <w:numId w:val="12"/>
              </w:numPr>
              <w:jc w:val="both"/>
              <w:rPr>
                <w:b/>
                <w:sz w:val="20"/>
                <w:szCs w:val="20"/>
                <w:lang w:val="en-US"/>
              </w:rPr>
            </w:pPr>
            <w:r w:rsidRPr="00926066">
              <w:rPr>
                <w:color w:val="auto"/>
                <w:sz w:val="20"/>
                <w:szCs w:val="20"/>
                <w:lang w:val="en-US"/>
              </w:rPr>
              <w:t>McCarter, S., &amp; Ash, J. IELTS Introduction. – Macmillan Education, 2012, 224 p.</w:t>
            </w:r>
          </w:p>
          <w:p w14:paraId="3C7CE383" w14:textId="586B0840" w:rsidR="004552AE" w:rsidRPr="00C6723B" w:rsidRDefault="004552AE" w:rsidP="00926066">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17B8A096" w14:textId="77777777" w:rsidR="00926066" w:rsidRPr="00926066" w:rsidRDefault="00926066" w:rsidP="00926066">
            <w:pPr>
              <w:pStyle w:val="Default"/>
              <w:numPr>
                <w:ilvl w:val="0"/>
                <w:numId w:val="17"/>
              </w:numPr>
              <w:jc w:val="both"/>
              <w:rPr>
                <w:sz w:val="20"/>
                <w:szCs w:val="20"/>
                <w:lang w:val="en-US"/>
              </w:rPr>
            </w:pPr>
            <w:r w:rsidRPr="00926066">
              <w:rPr>
                <w:sz w:val="20"/>
                <w:szCs w:val="20"/>
                <w:lang w:val="en-US"/>
              </w:rPr>
              <w:t>Munday, J. Introducing Translation Studies: Theories and Applications. – Routledge, 2016, 376 p.</w:t>
            </w:r>
          </w:p>
          <w:p w14:paraId="20F548CD" w14:textId="77777777" w:rsidR="00926066" w:rsidRPr="00926066" w:rsidRDefault="00926066" w:rsidP="00926066">
            <w:pPr>
              <w:pStyle w:val="Default"/>
              <w:numPr>
                <w:ilvl w:val="0"/>
                <w:numId w:val="17"/>
              </w:numPr>
              <w:jc w:val="both"/>
              <w:rPr>
                <w:sz w:val="20"/>
                <w:szCs w:val="20"/>
                <w:lang w:val="en-US"/>
              </w:rPr>
            </w:pPr>
            <w:r w:rsidRPr="00926066">
              <w:rPr>
                <w:sz w:val="20"/>
                <w:szCs w:val="20"/>
                <w:lang w:val="en-US"/>
              </w:rPr>
              <w:t>Parth, A. IELTS Academic Writing: Model Answers and Practice Tests. – IELTS Publishing, 2018, 100 p.</w:t>
            </w:r>
          </w:p>
          <w:p w14:paraId="7CF69DB0" w14:textId="77777777" w:rsidR="00926066" w:rsidRPr="00926066" w:rsidRDefault="00926066" w:rsidP="00926066">
            <w:pPr>
              <w:pStyle w:val="Default"/>
              <w:numPr>
                <w:ilvl w:val="0"/>
                <w:numId w:val="17"/>
              </w:numPr>
              <w:jc w:val="both"/>
              <w:rPr>
                <w:sz w:val="20"/>
                <w:szCs w:val="20"/>
                <w:lang w:val="en-US"/>
              </w:rPr>
            </w:pPr>
            <w:r w:rsidRPr="00926066">
              <w:rPr>
                <w:sz w:val="20"/>
                <w:szCs w:val="20"/>
                <w:lang w:val="en-US"/>
              </w:rPr>
              <w:t>Cullen, P. IELTS Vocabulary Masterclass 8.5. – IELTS Publishing, 2016, 108 p.</w:t>
            </w:r>
          </w:p>
          <w:p w14:paraId="1C0C5224" w14:textId="77777777" w:rsidR="00926066" w:rsidRPr="00926066" w:rsidRDefault="00926066" w:rsidP="00926066">
            <w:pPr>
              <w:pStyle w:val="Default"/>
              <w:numPr>
                <w:ilvl w:val="0"/>
                <w:numId w:val="17"/>
              </w:numPr>
              <w:jc w:val="both"/>
              <w:rPr>
                <w:sz w:val="20"/>
                <w:szCs w:val="20"/>
                <w:lang w:val="en-US"/>
              </w:rPr>
            </w:pPr>
            <w:r w:rsidRPr="00926066">
              <w:rPr>
                <w:sz w:val="20"/>
                <w:szCs w:val="20"/>
                <w:lang w:val="en-US"/>
              </w:rPr>
              <w:t>Schofield, J. IELTS Reading Strategies. – Schofield Publishing, 2015, 90 p.</w:t>
            </w:r>
          </w:p>
          <w:p w14:paraId="23694F64" w14:textId="77777777" w:rsidR="00926066" w:rsidRPr="00926066" w:rsidRDefault="00926066" w:rsidP="00926066">
            <w:pPr>
              <w:numPr>
                <w:ilvl w:val="0"/>
                <w:numId w:val="17"/>
              </w:numPr>
              <w:rPr>
                <w:b/>
                <w:bCs/>
                <w:color w:val="000000" w:themeColor="text1"/>
                <w:sz w:val="20"/>
                <w:szCs w:val="20"/>
                <w:lang w:val="en-US"/>
              </w:rPr>
            </w:pPr>
            <w:r w:rsidRPr="00926066">
              <w:rPr>
                <w:sz w:val="20"/>
                <w:szCs w:val="20"/>
                <w:lang w:val="en-US"/>
              </w:rPr>
              <w:t>McCarthy, M., &amp; O'Dell, F. Academic Vocabulary in Use. – Cambridge University Press, 2016, 176 p.</w:t>
            </w:r>
          </w:p>
          <w:p w14:paraId="5B934A5C" w14:textId="5601F037" w:rsidR="0042668C" w:rsidRDefault="0042668C" w:rsidP="0092606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9B536BC" w14:textId="77777777" w:rsidR="00926066" w:rsidRPr="00926066" w:rsidRDefault="00926066" w:rsidP="00926066">
            <w:pPr>
              <w:pStyle w:val="Default"/>
              <w:numPr>
                <w:ilvl w:val="0"/>
                <w:numId w:val="19"/>
              </w:numPr>
              <w:jc w:val="both"/>
              <w:rPr>
                <w:sz w:val="20"/>
                <w:szCs w:val="20"/>
                <w:lang w:val="en-US"/>
              </w:rPr>
            </w:pPr>
            <w:r w:rsidRPr="00926066">
              <w:rPr>
                <w:sz w:val="20"/>
                <w:szCs w:val="20"/>
                <w:lang w:val="en-US"/>
              </w:rPr>
              <w:t>Scopus: https://www.scopus.com</w:t>
            </w:r>
          </w:p>
          <w:p w14:paraId="1801AB42" w14:textId="77777777" w:rsidR="00926066" w:rsidRPr="00926066" w:rsidRDefault="00926066" w:rsidP="00926066">
            <w:pPr>
              <w:pStyle w:val="Default"/>
              <w:numPr>
                <w:ilvl w:val="0"/>
                <w:numId w:val="19"/>
              </w:numPr>
              <w:jc w:val="both"/>
              <w:rPr>
                <w:sz w:val="20"/>
                <w:szCs w:val="20"/>
                <w:lang w:val="en-US"/>
              </w:rPr>
            </w:pPr>
            <w:r w:rsidRPr="00926066">
              <w:rPr>
                <w:sz w:val="20"/>
                <w:szCs w:val="20"/>
                <w:lang w:val="en-US"/>
              </w:rPr>
              <w:t>ScienceDirect: https://www.sciencedirect.com</w:t>
            </w:r>
          </w:p>
          <w:p w14:paraId="1313B81B" w14:textId="77777777" w:rsidR="00926066" w:rsidRPr="00926066" w:rsidRDefault="00926066" w:rsidP="00926066">
            <w:pPr>
              <w:pStyle w:val="Default"/>
              <w:numPr>
                <w:ilvl w:val="0"/>
                <w:numId w:val="19"/>
              </w:numPr>
              <w:jc w:val="both"/>
              <w:rPr>
                <w:sz w:val="20"/>
                <w:szCs w:val="20"/>
                <w:lang w:val="en-US"/>
              </w:rPr>
            </w:pPr>
            <w:r w:rsidRPr="00926066">
              <w:rPr>
                <w:sz w:val="20"/>
                <w:szCs w:val="20"/>
                <w:lang w:val="en-US"/>
              </w:rPr>
              <w:t>JSTOR: https://www.jstor.org</w:t>
            </w:r>
          </w:p>
          <w:p w14:paraId="768A8EF7" w14:textId="77777777" w:rsidR="00926066" w:rsidRPr="00926066" w:rsidRDefault="00926066" w:rsidP="00926066">
            <w:pPr>
              <w:pStyle w:val="Default"/>
              <w:numPr>
                <w:ilvl w:val="0"/>
                <w:numId w:val="19"/>
              </w:numPr>
              <w:jc w:val="both"/>
              <w:rPr>
                <w:sz w:val="20"/>
                <w:szCs w:val="20"/>
                <w:lang w:val="en-US"/>
              </w:rPr>
            </w:pPr>
            <w:r w:rsidRPr="00926066">
              <w:rPr>
                <w:sz w:val="20"/>
                <w:szCs w:val="20"/>
                <w:lang w:val="en-US"/>
              </w:rPr>
              <w:t>Wiley Online Library: https://onlinelibrary.wiley.com</w:t>
            </w:r>
          </w:p>
          <w:p w14:paraId="3C9B8B8C" w14:textId="77777777" w:rsidR="00926066" w:rsidRPr="00926066" w:rsidRDefault="00926066" w:rsidP="00926066">
            <w:pPr>
              <w:pStyle w:val="Default"/>
              <w:numPr>
                <w:ilvl w:val="0"/>
                <w:numId w:val="19"/>
              </w:numPr>
              <w:jc w:val="both"/>
              <w:rPr>
                <w:sz w:val="20"/>
                <w:szCs w:val="20"/>
                <w:lang w:val="en-US"/>
              </w:rPr>
            </w:pPr>
            <w:r w:rsidRPr="00926066">
              <w:rPr>
                <w:sz w:val="20"/>
                <w:szCs w:val="20"/>
                <w:lang w:val="en-US"/>
              </w:rPr>
              <w:t>Taylor &amp; Francis Online: https://www.tandfonline.com</w:t>
            </w:r>
          </w:p>
          <w:p w14:paraId="0B2EBE07" w14:textId="7D402F6D" w:rsidR="00926066" w:rsidRPr="00926066" w:rsidRDefault="00926066" w:rsidP="00926066">
            <w:pPr>
              <w:pStyle w:val="Default"/>
              <w:numPr>
                <w:ilvl w:val="0"/>
                <w:numId w:val="19"/>
              </w:numPr>
              <w:jc w:val="both"/>
              <w:rPr>
                <w:b/>
                <w:color w:val="auto"/>
                <w:sz w:val="20"/>
                <w:szCs w:val="20"/>
                <w:lang w:val="en-US"/>
              </w:rPr>
            </w:pPr>
            <w:r w:rsidRPr="00926066">
              <w:rPr>
                <w:sz w:val="20"/>
                <w:szCs w:val="20"/>
                <w:lang w:val="en-US"/>
              </w:rPr>
              <w:t xml:space="preserve">ERIC: </w:t>
            </w:r>
            <w:hyperlink r:id="rId12" w:history="1">
              <w:r w:rsidRPr="00791F9E">
                <w:rPr>
                  <w:rStyle w:val="Hyperlink"/>
                  <w:sz w:val="20"/>
                  <w:szCs w:val="20"/>
                  <w:lang w:val="en-US"/>
                </w:rPr>
                <w:t>https://eric.ed.gov</w:t>
              </w:r>
            </w:hyperlink>
          </w:p>
          <w:p w14:paraId="0AB652A9" w14:textId="0B31A90B" w:rsidR="00D34F1B" w:rsidRPr="009C0A94" w:rsidRDefault="00D34F1B" w:rsidP="00926066">
            <w:pPr>
              <w:pStyle w:val="Default"/>
              <w:jc w:val="both"/>
              <w:rPr>
                <w:b/>
                <w:color w:val="auto"/>
                <w:sz w:val="20"/>
                <w:szCs w:val="20"/>
                <w:lang w:val="en-US"/>
              </w:rPr>
            </w:pPr>
            <w:r w:rsidRPr="009C0A94">
              <w:rPr>
                <w:b/>
                <w:color w:val="auto"/>
                <w:sz w:val="20"/>
                <w:szCs w:val="20"/>
                <w:lang w:val="en-US"/>
              </w:rPr>
              <w:t>Internet resources:</w:t>
            </w:r>
          </w:p>
          <w:p w14:paraId="5C973087" w14:textId="19DC57C9" w:rsidR="00D34F1B" w:rsidRPr="0098719F" w:rsidRDefault="00D34F1B" w:rsidP="00926066">
            <w:pPr>
              <w:pStyle w:val="ListParagraph"/>
              <w:numPr>
                <w:ilvl w:val="0"/>
                <w:numId w:val="19"/>
              </w:numPr>
              <w:rPr>
                <w:sz w:val="20"/>
                <w:szCs w:val="20"/>
                <w:lang w:val="en-US"/>
              </w:rPr>
            </w:pPr>
            <w:r w:rsidRPr="0098719F">
              <w:rPr>
                <w:sz w:val="20"/>
                <w:szCs w:val="20"/>
                <w:lang w:val="en-US"/>
              </w:rPr>
              <w:t xml:space="preserve">English-Russian Online Dictionary: </w:t>
            </w:r>
            <w:hyperlink r:id="rId13" w:history="1">
              <w:r w:rsidRPr="0098719F">
                <w:rPr>
                  <w:rStyle w:val="Hyperlink"/>
                  <w:rFonts w:eastAsia="Calibri"/>
                  <w:sz w:val="20"/>
                  <w:szCs w:val="20"/>
                  <w:lang w:val="en-US"/>
                </w:rPr>
                <w:t>www.multitran.com/</w:t>
              </w:r>
            </w:hyperlink>
          </w:p>
          <w:p w14:paraId="2F2D82EF" w14:textId="45BD98E3" w:rsidR="00D34F1B" w:rsidRPr="0098719F" w:rsidRDefault="00D34F1B" w:rsidP="00926066">
            <w:pPr>
              <w:pStyle w:val="ListParagraph"/>
              <w:numPr>
                <w:ilvl w:val="0"/>
                <w:numId w:val="19"/>
              </w:numPr>
              <w:rPr>
                <w:sz w:val="20"/>
                <w:szCs w:val="20"/>
                <w:lang w:val="en-US"/>
              </w:rPr>
            </w:pPr>
            <w:r w:rsidRPr="0098719F">
              <w:rPr>
                <w:sz w:val="20"/>
                <w:szCs w:val="20"/>
                <w:lang w:val="en-US"/>
              </w:rPr>
              <w:t xml:space="preserve">English-Russian Online Dictionary: </w:t>
            </w:r>
            <w:hyperlink r:id="rId14"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0004E724" w14:textId="54542C49" w:rsidR="00D34F1B" w:rsidRPr="0098719F" w:rsidRDefault="00D34F1B" w:rsidP="00926066">
            <w:pPr>
              <w:pStyle w:val="ListParagraph"/>
              <w:numPr>
                <w:ilvl w:val="0"/>
                <w:numId w:val="19"/>
              </w:numPr>
              <w:rPr>
                <w:sz w:val="20"/>
                <w:szCs w:val="20"/>
                <w:lang w:val="en-US"/>
              </w:rPr>
            </w:pPr>
            <w:r w:rsidRPr="0098719F">
              <w:rPr>
                <w:sz w:val="20"/>
                <w:szCs w:val="20"/>
                <w:lang w:val="en-US"/>
              </w:rPr>
              <w:t xml:space="preserve">Collocation Online Dictionary: </w:t>
            </w:r>
            <w:hyperlink r:id="rId15"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926066">
            <w:pPr>
              <w:pStyle w:val="ListParagraph"/>
              <w:numPr>
                <w:ilvl w:val="0"/>
                <w:numId w:val="19"/>
              </w:numPr>
              <w:rPr>
                <w:sz w:val="20"/>
                <w:szCs w:val="20"/>
                <w:lang w:val="en-US"/>
              </w:rPr>
            </w:pPr>
            <w:r w:rsidRPr="0098719F">
              <w:rPr>
                <w:sz w:val="20"/>
                <w:szCs w:val="20"/>
                <w:lang w:val="en-US"/>
              </w:rPr>
              <w:t xml:space="preserve">Oxford Comprehensive Online Dictionary: </w:t>
            </w:r>
            <w:hyperlink r:id="rId16"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7ED85798" w14:textId="53C19361" w:rsidR="0042668C" w:rsidRDefault="00F60A32" w:rsidP="00926066">
            <w:pPr>
              <w:pStyle w:val="Default"/>
              <w:numPr>
                <w:ilvl w:val="0"/>
                <w:numId w:val="19"/>
              </w:numPr>
              <w:rPr>
                <w:sz w:val="20"/>
                <w:szCs w:val="20"/>
                <w:lang w:val="en-US"/>
              </w:rPr>
            </w:pPr>
            <w:r>
              <w:rPr>
                <w:sz w:val="20"/>
                <w:szCs w:val="20"/>
                <w:lang w:val="en-US"/>
              </w:rPr>
              <w:t xml:space="preserve">Ted Talks </w:t>
            </w:r>
            <w:hyperlink r:id="rId17" w:history="1">
              <w:r w:rsidRPr="00A40172">
                <w:rPr>
                  <w:rStyle w:val="Hyperlink"/>
                  <w:sz w:val="20"/>
                  <w:szCs w:val="20"/>
                  <w:lang w:val="en-US"/>
                </w:rPr>
                <w:t>www.ted.com/talks</w:t>
              </w:r>
            </w:hyperlink>
          </w:p>
          <w:p w14:paraId="0A6CFD02" w14:textId="270409EC" w:rsidR="00F60A32" w:rsidRDefault="00F60A32" w:rsidP="00926066">
            <w:pPr>
              <w:pStyle w:val="Default"/>
              <w:numPr>
                <w:ilvl w:val="0"/>
                <w:numId w:val="19"/>
              </w:numPr>
              <w:rPr>
                <w:sz w:val="20"/>
                <w:szCs w:val="20"/>
                <w:lang w:val="en-US"/>
              </w:rPr>
            </w:pPr>
            <w:r>
              <w:rPr>
                <w:sz w:val="20"/>
                <w:szCs w:val="20"/>
                <w:lang w:val="en-US"/>
              </w:rPr>
              <w:t xml:space="preserve">BBC Learning English </w:t>
            </w:r>
            <w:hyperlink r:id="rId18" w:history="1">
              <w:r w:rsidRPr="00A40172">
                <w:rPr>
                  <w:rStyle w:val="Hyperlink"/>
                  <w:sz w:val="20"/>
                  <w:szCs w:val="20"/>
                  <w:lang w:val="en-US"/>
                </w:rPr>
                <w:t>www.bbc.co.uk/learningenglish</w:t>
              </w:r>
            </w:hyperlink>
          </w:p>
          <w:p w14:paraId="2FA8B13B" w14:textId="5A2646E0" w:rsidR="00F60A32" w:rsidRDefault="00F60A32" w:rsidP="00926066">
            <w:pPr>
              <w:pStyle w:val="Default"/>
              <w:numPr>
                <w:ilvl w:val="0"/>
                <w:numId w:val="19"/>
              </w:numPr>
              <w:rPr>
                <w:sz w:val="20"/>
                <w:szCs w:val="20"/>
                <w:lang w:val="en-US"/>
              </w:rPr>
            </w:pPr>
            <w:r>
              <w:rPr>
                <w:sz w:val="20"/>
                <w:szCs w:val="20"/>
                <w:lang w:val="en-US"/>
              </w:rPr>
              <w:t>The Guardian www.theguardian.com</w:t>
            </w:r>
          </w:p>
          <w:p w14:paraId="55FCF5A4" w14:textId="73071CFE" w:rsidR="00F60A32" w:rsidRDefault="00E0488E" w:rsidP="00926066">
            <w:pPr>
              <w:pStyle w:val="Default"/>
              <w:numPr>
                <w:ilvl w:val="0"/>
                <w:numId w:val="19"/>
              </w:numPr>
              <w:rPr>
                <w:sz w:val="20"/>
                <w:szCs w:val="20"/>
                <w:lang w:val="en-US"/>
              </w:rPr>
            </w:pPr>
            <w:r w:rsidRPr="00E0488E">
              <w:rPr>
                <w:sz w:val="20"/>
                <w:szCs w:val="20"/>
                <w:lang w:val="en-US"/>
              </w:rPr>
              <w:t>British Council Teaching Resources</w:t>
            </w:r>
            <w:r>
              <w:rPr>
                <w:sz w:val="20"/>
                <w:szCs w:val="20"/>
                <w:lang w:val="en-US"/>
              </w:rPr>
              <w:t xml:space="preserve"> </w:t>
            </w:r>
            <w:hyperlink r:id="rId19" w:history="1">
              <w:r w:rsidRPr="00A40172">
                <w:rPr>
                  <w:rStyle w:val="Hyperlink"/>
                  <w:sz w:val="20"/>
                  <w:szCs w:val="20"/>
                  <w:lang w:val="en-US"/>
                </w:rPr>
                <w:t>www.teachingenglish.org.uk</w:t>
              </w:r>
            </w:hyperlink>
          </w:p>
          <w:p w14:paraId="15AF15A8" w14:textId="5B758585" w:rsidR="00E0488E" w:rsidRPr="00E0488E" w:rsidRDefault="00E0488E" w:rsidP="00926066">
            <w:pPr>
              <w:pStyle w:val="Default"/>
              <w:numPr>
                <w:ilvl w:val="0"/>
                <w:numId w:val="19"/>
              </w:numPr>
              <w:rPr>
                <w:sz w:val="20"/>
                <w:szCs w:val="20"/>
                <w:lang w:val="en-US"/>
              </w:rPr>
            </w:pPr>
            <w:r w:rsidRPr="00E0488E">
              <w:rPr>
                <w:sz w:val="20"/>
                <w:szCs w:val="20"/>
                <w:lang w:val="en-US"/>
              </w:rPr>
              <w:t>IELTS Advantage www.ieltsadvantage.com</w:t>
            </w:r>
          </w:p>
          <w:p w14:paraId="0EC8B82A" w14:textId="77A6F984" w:rsidR="00E0488E" w:rsidRPr="00E0488E" w:rsidRDefault="00E0488E" w:rsidP="00926066">
            <w:pPr>
              <w:pStyle w:val="Default"/>
              <w:numPr>
                <w:ilvl w:val="0"/>
                <w:numId w:val="19"/>
              </w:numPr>
              <w:rPr>
                <w:sz w:val="20"/>
                <w:szCs w:val="20"/>
                <w:lang w:val="en-US"/>
              </w:rPr>
            </w:pPr>
            <w:r w:rsidRPr="00E0488E">
              <w:rPr>
                <w:sz w:val="20"/>
                <w:szCs w:val="20"/>
                <w:lang w:val="en-US"/>
              </w:rPr>
              <w:t>Simon's IELTS Blog ielts-simon.com</w:t>
            </w:r>
          </w:p>
          <w:p w14:paraId="56112C75" w14:textId="6BB7BAA7" w:rsidR="00E0488E" w:rsidRPr="00E0488E" w:rsidRDefault="00E0488E" w:rsidP="00926066">
            <w:pPr>
              <w:pStyle w:val="Default"/>
              <w:numPr>
                <w:ilvl w:val="0"/>
                <w:numId w:val="19"/>
              </w:numPr>
              <w:rPr>
                <w:sz w:val="20"/>
                <w:szCs w:val="20"/>
                <w:lang w:val="en-US"/>
              </w:rPr>
            </w:pPr>
            <w:r w:rsidRPr="00E0488E">
              <w:rPr>
                <w:sz w:val="20"/>
                <w:szCs w:val="20"/>
                <w:lang w:val="en-US"/>
              </w:rPr>
              <w:t>IELTS Online Tests www.ieltsonlinetests.com</w:t>
            </w:r>
          </w:p>
        </w:tc>
      </w:tr>
    </w:tbl>
    <w:p w14:paraId="10F6F5FC" w14:textId="0814769A"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0"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1" w:history="1">
              <w:r w:rsidRPr="00615E49">
                <w:rPr>
                  <w:rStyle w:val="Hyperlink"/>
                  <w:sz w:val="20"/>
                  <w:szCs w:val="20"/>
                  <w:u w:val="single"/>
                </w:rPr>
                <w:t xml:space="preserve">the Policy of Academic Integrity </w:t>
              </w:r>
            </w:hyperlink>
            <w:hyperlink r:id="rId22" w:history="1">
              <w:r w:rsidR="001A7302" w:rsidRPr="00615E49">
                <w:rPr>
                  <w:rStyle w:val="Hyperlink"/>
                  <w:sz w:val="20"/>
                  <w:szCs w:val="20"/>
                  <w:u w:val="single"/>
                </w:rPr>
                <w:t xml:space="preserve">of Al-Farabi Kazakh National University </w:t>
              </w:r>
            </w:hyperlink>
            <w:hyperlink r:id="rId23"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r w:rsidR="00A02A85" w:rsidRPr="00B44E6D">
              <w:rPr>
                <w:rStyle w:val="Hyperlink"/>
                <w:b/>
                <w:bCs/>
                <w:sz w:val="20"/>
                <w:szCs w:val="20"/>
              </w:rPr>
              <w:t>cademic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4"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5"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383B0EF1" w:rsidR="00A02A85" w:rsidRPr="00983B9B" w:rsidRDefault="00B727B9" w:rsidP="00983B9B">
            <w:pPr>
              <w:rPr>
                <w:sz w:val="20"/>
                <w:szCs w:val="20"/>
              </w:rPr>
            </w:pPr>
            <w:r w:rsidRPr="00983B9B">
              <w:rPr>
                <w:sz w:val="20"/>
                <w:szCs w:val="20"/>
              </w:rPr>
              <w:lastRenderedPageBreak/>
              <w:t>All students, especially those with disabilities, can r</w:t>
            </w:r>
            <w:r w:rsidR="00E33B3A" w:rsidRPr="00983B9B">
              <w:rPr>
                <w:sz w:val="20"/>
                <w:szCs w:val="20"/>
              </w:rPr>
              <w:t xml:space="preserve">eceive counseling assistance by </w:t>
            </w:r>
            <w:r w:rsidRPr="00983B9B">
              <w:rPr>
                <w:sz w:val="20"/>
                <w:szCs w:val="20"/>
              </w:rPr>
              <w:t xml:space="preserve">e- </w:t>
            </w:r>
            <w:r w:rsidR="00A02A85" w:rsidRPr="00983B9B">
              <w:rPr>
                <w:sz w:val="20"/>
                <w:szCs w:val="20"/>
                <w:lang w:val="en-US"/>
              </w:rPr>
              <w:t>mail</w:t>
            </w:r>
            <w:r w:rsidR="00A02A85" w:rsidRPr="00983B9B">
              <w:rPr>
                <w:sz w:val="20"/>
                <w:szCs w:val="20"/>
              </w:rPr>
              <w:t xml:space="preserve"> </w:t>
            </w:r>
            <w:r w:rsidR="00983B9B" w:rsidRPr="00983B9B">
              <w:rPr>
                <w:sz w:val="20"/>
                <w:szCs w:val="20"/>
              </w:rPr>
              <w:t>asan.kanagat@alumni.nu.edu.kz</w:t>
            </w:r>
            <w:r w:rsidR="008D41C7" w:rsidRPr="00983B9B">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616D97B" w:rsidR="000E3AA2" w:rsidRPr="00D36E98" w:rsidRDefault="00B56D86" w:rsidP="00D36E98">
            <w:pPr>
              <w:jc w:val="both"/>
              <w:rPr>
                <w:sz w:val="16"/>
                <w:szCs w:val="16"/>
              </w:rPr>
            </w:pPr>
            <w:r>
              <w:rPr>
                <w:sz w:val="16"/>
                <w:szCs w:val="16"/>
              </w:rPr>
              <w:t>Attendance</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E966E0">
        <w:trPr>
          <w:trHeight w:val="555"/>
        </w:trPr>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1A824995" w:rsidR="008642A4" w:rsidRPr="007950CC" w:rsidRDefault="002668F7" w:rsidP="00D86AAA">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926066" w:rsidRPr="00926066">
              <w:rPr>
                <w:b/>
                <w:color w:val="222222"/>
                <w:sz w:val="20"/>
                <w:szCs w:val="20"/>
              </w:rPr>
              <w:t>Introduction to IELTS and Listening/Reading Strategies</w:t>
            </w:r>
          </w:p>
        </w:tc>
      </w:tr>
      <w:tr w:rsidR="00877B36" w:rsidRPr="007950CC" w14:paraId="7DC30BF3" w14:textId="77777777" w:rsidTr="00D25C7B">
        <w:trPr>
          <w:trHeight w:val="190"/>
        </w:trPr>
        <w:tc>
          <w:tcPr>
            <w:tcW w:w="868" w:type="dxa"/>
            <w:shd w:val="clear" w:color="auto" w:fill="auto"/>
          </w:tcPr>
          <w:p w14:paraId="75A9638D" w14:textId="179BEEC7" w:rsidR="00877B36" w:rsidRPr="007950CC" w:rsidRDefault="00C71B68" w:rsidP="005B72B3">
            <w:pPr>
              <w:tabs>
                <w:tab w:val="left" w:pos="1276"/>
              </w:tabs>
              <w:jc w:val="center"/>
              <w:rPr>
                <w:b/>
                <w:bCs/>
                <w:sz w:val="20"/>
                <w:szCs w:val="20"/>
              </w:rPr>
            </w:pPr>
            <w:r>
              <w:rPr>
                <w:b/>
                <w:bCs/>
                <w:sz w:val="20"/>
                <w:szCs w:val="20"/>
              </w:rPr>
              <w:t>1</w:t>
            </w:r>
          </w:p>
        </w:tc>
        <w:tc>
          <w:tcPr>
            <w:tcW w:w="7987" w:type="dxa"/>
            <w:shd w:val="clear" w:color="auto" w:fill="auto"/>
          </w:tcPr>
          <w:p w14:paraId="740EE7C0" w14:textId="64DF292D" w:rsidR="00240043" w:rsidRDefault="00E1558E" w:rsidP="00E1558E">
            <w:pPr>
              <w:tabs>
                <w:tab w:val="left" w:pos="1276"/>
              </w:tabs>
              <w:jc w:val="both"/>
              <w:rPr>
                <w:sz w:val="20"/>
                <w:szCs w:val="20"/>
                <w:lang w:val="en-US"/>
              </w:rPr>
            </w:pPr>
            <w:r>
              <w:rPr>
                <w:b/>
                <w:bCs/>
                <w:sz w:val="20"/>
                <w:szCs w:val="20"/>
                <w:lang w:val="en-US"/>
              </w:rPr>
              <w:t>Practical lesson</w:t>
            </w:r>
            <w:r w:rsidR="001D6791">
              <w:rPr>
                <w:b/>
                <w:bCs/>
                <w:sz w:val="20"/>
                <w:szCs w:val="20"/>
                <w:lang w:val="en-US"/>
              </w:rPr>
              <w:t xml:space="preserve"> 1</w:t>
            </w:r>
            <w:r w:rsidR="001D6791" w:rsidRPr="00C560FC">
              <w:rPr>
                <w:b/>
                <w:bCs/>
                <w:sz w:val="20"/>
                <w:szCs w:val="20"/>
                <w:lang w:val="en-US"/>
              </w:rPr>
              <w:t xml:space="preserve">: </w:t>
            </w:r>
            <w:r w:rsidR="00A02920" w:rsidRPr="00C560FC">
              <w:rPr>
                <w:b/>
                <w:sz w:val="20"/>
                <w:szCs w:val="20"/>
                <w:lang w:val="en-US"/>
              </w:rPr>
              <w:t>Introduction to</w:t>
            </w:r>
            <w:r w:rsidRPr="00C560FC">
              <w:rPr>
                <w:b/>
              </w:rPr>
              <w:t xml:space="preserve"> </w:t>
            </w:r>
            <w:r w:rsidRPr="00C560FC">
              <w:rPr>
                <w:b/>
                <w:sz w:val="20"/>
                <w:szCs w:val="20"/>
                <w:lang w:val="en-US"/>
              </w:rPr>
              <w:t>International English Language Testing System (</w:t>
            </w:r>
            <w:r w:rsidR="00057934">
              <w:rPr>
                <w:b/>
                <w:sz w:val="20"/>
                <w:szCs w:val="20"/>
                <w:lang w:val="en-US"/>
              </w:rPr>
              <w:t>IELTS)</w:t>
            </w:r>
          </w:p>
          <w:p w14:paraId="4E081C26" w14:textId="77777777" w:rsidR="009401CC" w:rsidRPr="009401CC" w:rsidRDefault="009401CC" w:rsidP="009401CC">
            <w:pPr>
              <w:tabs>
                <w:tab w:val="left" w:pos="1276"/>
              </w:tabs>
              <w:jc w:val="both"/>
              <w:rPr>
                <w:bCs/>
                <w:sz w:val="20"/>
                <w:szCs w:val="20"/>
              </w:rPr>
            </w:pPr>
            <w:r w:rsidRPr="009401CC">
              <w:rPr>
                <w:bCs/>
                <w:sz w:val="20"/>
                <w:szCs w:val="20"/>
              </w:rPr>
              <w:t>Overview of the IELTS exam format (Academic vs General)</w:t>
            </w:r>
          </w:p>
          <w:p w14:paraId="282CB15A" w14:textId="77777777" w:rsidR="009401CC" w:rsidRPr="009401CC" w:rsidRDefault="009401CC" w:rsidP="009401CC">
            <w:pPr>
              <w:tabs>
                <w:tab w:val="left" w:pos="1276"/>
              </w:tabs>
              <w:jc w:val="both"/>
              <w:rPr>
                <w:bCs/>
                <w:sz w:val="20"/>
                <w:szCs w:val="20"/>
              </w:rPr>
            </w:pPr>
            <w:r w:rsidRPr="009401CC">
              <w:rPr>
                <w:bCs/>
                <w:sz w:val="20"/>
                <w:szCs w:val="20"/>
              </w:rPr>
              <w:t>Scoring system and band descriptors</w:t>
            </w:r>
          </w:p>
          <w:p w14:paraId="7E5D1A12" w14:textId="559C917A" w:rsidR="009401CC" w:rsidRPr="001D6791" w:rsidRDefault="009401CC" w:rsidP="009401CC">
            <w:pPr>
              <w:tabs>
                <w:tab w:val="left" w:pos="1276"/>
              </w:tabs>
              <w:jc w:val="both"/>
              <w:rPr>
                <w:bCs/>
                <w:sz w:val="20"/>
                <w:szCs w:val="20"/>
              </w:rPr>
            </w:pPr>
            <w:r w:rsidRPr="009401CC">
              <w:rPr>
                <w:bCs/>
                <w:sz w:val="20"/>
                <w:szCs w:val="20"/>
              </w:rPr>
              <w:t>Initial diagnostic test (covering all 4 skills) to assess student levels</w:t>
            </w:r>
          </w:p>
        </w:tc>
        <w:tc>
          <w:tcPr>
            <w:tcW w:w="928" w:type="dxa"/>
            <w:shd w:val="clear" w:color="auto" w:fill="auto"/>
          </w:tcPr>
          <w:p w14:paraId="54BE1C80" w14:textId="31881CE9" w:rsidR="001D6791" w:rsidRDefault="00877B36" w:rsidP="00333FFE">
            <w:pPr>
              <w:tabs>
                <w:tab w:val="left" w:pos="1276"/>
              </w:tabs>
              <w:rPr>
                <w:sz w:val="20"/>
                <w:szCs w:val="20"/>
              </w:rPr>
            </w:pPr>
            <w:r>
              <w:rPr>
                <w:sz w:val="20"/>
                <w:szCs w:val="20"/>
              </w:rPr>
              <w:t xml:space="preserve">     </w:t>
            </w:r>
            <w:r w:rsidR="00CA66A1">
              <w:rPr>
                <w:sz w:val="20"/>
                <w:szCs w:val="20"/>
              </w:rPr>
              <w:t xml:space="preserve"> </w:t>
            </w:r>
            <w:r w:rsidR="00333FFE">
              <w:rPr>
                <w:sz w:val="20"/>
                <w:szCs w:val="20"/>
              </w:rPr>
              <w:t>3</w:t>
            </w:r>
          </w:p>
        </w:tc>
        <w:tc>
          <w:tcPr>
            <w:tcW w:w="726" w:type="dxa"/>
            <w:shd w:val="clear" w:color="auto" w:fill="auto"/>
          </w:tcPr>
          <w:p w14:paraId="1C582D00" w14:textId="75036688" w:rsidR="00877B36" w:rsidRDefault="00CA66A1" w:rsidP="005B72B3">
            <w:pPr>
              <w:tabs>
                <w:tab w:val="left" w:pos="1276"/>
              </w:tabs>
              <w:jc w:val="center"/>
              <w:rPr>
                <w:sz w:val="20"/>
                <w:szCs w:val="20"/>
              </w:rPr>
            </w:pPr>
            <w:r>
              <w:rPr>
                <w:sz w:val="20"/>
                <w:szCs w:val="20"/>
              </w:rPr>
              <w:t>8</w:t>
            </w:r>
          </w:p>
        </w:tc>
      </w:tr>
      <w:tr w:rsidR="00C71B68" w:rsidRPr="007950CC" w14:paraId="369A5829" w14:textId="77777777" w:rsidTr="00D25C7B">
        <w:tc>
          <w:tcPr>
            <w:tcW w:w="868" w:type="dxa"/>
            <w:vMerge w:val="restart"/>
            <w:shd w:val="clear" w:color="auto" w:fill="auto"/>
          </w:tcPr>
          <w:p w14:paraId="7FE31637" w14:textId="5423FA92" w:rsidR="00C71B68" w:rsidRPr="007950CC" w:rsidRDefault="00C71B68" w:rsidP="005B72B3">
            <w:pPr>
              <w:tabs>
                <w:tab w:val="left" w:pos="1276"/>
              </w:tabs>
              <w:jc w:val="center"/>
              <w:rPr>
                <w:b/>
                <w:bCs/>
                <w:sz w:val="20"/>
                <w:szCs w:val="20"/>
              </w:rPr>
            </w:pPr>
            <w:r>
              <w:rPr>
                <w:b/>
                <w:bCs/>
                <w:sz w:val="20"/>
                <w:szCs w:val="20"/>
              </w:rPr>
              <w:t>2</w:t>
            </w:r>
          </w:p>
        </w:tc>
        <w:tc>
          <w:tcPr>
            <w:tcW w:w="7987" w:type="dxa"/>
            <w:shd w:val="clear" w:color="auto" w:fill="auto"/>
          </w:tcPr>
          <w:p w14:paraId="4D1991EB" w14:textId="6B821E21" w:rsidR="00C560FC" w:rsidRPr="00C560FC" w:rsidRDefault="00C560FC" w:rsidP="00C560FC">
            <w:pPr>
              <w:tabs>
                <w:tab w:val="left" w:pos="1276"/>
              </w:tabs>
              <w:jc w:val="both"/>
              <w:rPr>
                <w:bCs/>
                <w:sz w:val="20"/>
                <w:szCs w:val="20"/>
                <w:lang w:val="en-US"/>
              </w:rPr>
            </w:pPr>
            <w:r>
              <w:rPr>
                <w:b/>
                <w:bCs/>
                <w:sz w:val="20"/>
                <w:szCs w:val="20"/>
                <w:lang w:val="en-US"/>
              </w:rPr>
              <w:t>Practical lesson 2</w:t>
            </w:r>
            <w:r w:rsidRPr="00C560FC">
              <w:rPr>
                <w:bCs/>
                <w:sz w:val="20"/>
                <w:szCs w:val="20"/>
                <w:lang w:val="en-US"/>
              </w:rPr>
              <w:t xml:space="preserve">: </w:t>
            </w:r>
            <w:r w:rsidR="00057934">
              <w:rPr>
                <w:b/>
                <w:bCs/>
                <w:sz w:val="20"/>
                <w:szCs w:val="20"/>
                <w:lang w:val="en-US"/>
              </w:rPr>
              <w:t xml:space="preserve">Listening Strategies </w:t>
            </w:r>
            <w:r w:rsidRPr="00C560FC">
              <w:rPr>
                <w:b/>
                <w:bCs/>
                <w:sz w:val="20"/>
                <w:szCs w:val="20"/>
                <w:lang w:val="en-US"/>
              </w:rPr>
              <w:t>(Part 1)</w:t>
            </w:r>
          </w:p>
          <w:p w14:paraId="68FFBD75" w14:textId="77777777" w:rsidR="00C560FC" w:rsidRPr="00C560FC" w:rsidRDefault="00C560FC" w:rsidP="00C560FC">
            <w:pPr>
              <w:tabs>
                <w:tab w:val="left" w:pos="1276"/>
              </w:tabs>
              <w:jc w:val="both"/>
              <w:rPr>
                <w:bCs/>
                <w:sz w:val="20"/>
                <w:szCs w:val="20"/>
                <w:lang w:val="en-US"/>
              </w:rPr>
            </w:pPr>
            <w:r w:rsidRPr="00C560FC">
              <w:rPr>
                <w:bCs/>
                <w:sz w:val="20"/>
                <w:szCs w:val="20"/>
                <w:lang w:val="en-US"/>
              </w:rPr>
              <w:t>Introduction to the Listening section</w:t>
            </w:r>
          </w:p>
          <w:p w14:paraId="36143095" w14:textId="77777777" w:rsidR="00C560FC" w:rsidRPr="00C560FC" w:rsidRDefault="00C560FC" w:rsidP="00C560FC">
            <w:pPr>
              <w:tabs>
                <w:tab w:val="left" w:pos="1276"/>
              </w:tabs>
              <w:jc w:val="both"/>
              <w:rPr>
                <w:bCs/>
                <w:sz w:val="20"/>
                <w:szCs w:val="20"/>
                <w:lang w:val="en-US"/>
              </w:rPr>
            </w:pPr>
            <w:r w:rsidRPr="00C560FC">
              <w:rPr>
                <w:bCs/>
                <w:sz w:val="20"/>
                <w:szCs w:val="20"/>
                <w:lang w:val="en-US"/>
              </w:rPr>
              <w:t>Types of questions (multiple choice, short-answer, labeling)</w:t>
            </w:r>
          </w:p>
          <w:p w14:paraId="45D83570" w14:textId="5B166E85" w:rsidR="00E872F1" w:rsidRPr="00D27EE1" w:rsidRDefault="00C560FC" w:rsidP="00C560FC">
            <w:pPr>
              <w:tabs>
                <w:tab w:val="left" w:pos="1276"/>
              </w:tabs>
              <w:jc w:val="both"/>
              <w:rPr>
                <w:bCs/>
                <w:sz w:val="20"/>
                <w:szCs w:val="20"/>
                <w:lang w:val="en-US"/>
              </w:rPr>
            </w:pPr>
            <w:r w:rsidRPr="00C560FC">
              <w:rPr>
                <w:bCs/>
                <w:sz w:val="20"/>
                <w:szCs w:val="20"/>
                <w:lang w:val="en-US"/>
              </w:rPr>
              <w:t>Listening t</w:t>
            </w:r>
            <w:r>
              <w:rPr>
                <w:bCs/>
                <w:sz w:val="20"/>
                <w:szCs w:val="20"/>
                <w:lang w:val="en-US"/>
              </w:rPr>
              <w:t>o identify specific information</w:t>
            </w:r>
          </w:p>
        </w:tc>
        <w:tc>
          <w:tcPr>
            <w:tcW w:w="928" w:type="dxa"/>
            <w:shd w:val="clear" w:color="auto" w:fill="auto"/>
          </w:tcPr>
          <w:p w14:paraId="1286F477" w14:textId="57ED6D47" w:rsidR="00C71B68" w:rsidRDefault="00333FFE" w:rsidP="00F023B1">
            <w:pPr>
              <w:tabs>
                <w:tab w:val="left" w:pos="1276"/>
              </w:tabs>
              <w:jc w:val="center"/>
              <w:rPr>
                <w:sz w:val="20"/>
                <w:szCs w:val="20"/>
              </w:rPr>
            </w:pPr>
            <w:r>
              <w:rPr>
                <w:sz w:val="20"/>
                <w:szCs w:val="20"/>
              </w:rPr>
              <w:t>3</w:t>
            </w:r>
          </w:p>
        </w:tc>
        <w:tc>
          <w:tcPr>
            <w:tcW w:w="726" w:type="dxa"/>
            <w:shd w:val="clear" w:color="auto" w:fill="auto"/>
          </w:tcPr>
          <w:p w14:paraId="5E5D267C" w14:textId="75349501" w:rsidR="00C71B68" w:rsidRDefault="00CA66A1" w:rsidP="005B72B3">
            <w:pPr>
              <w:tabs>
                <w:tab w:val="left" w:pos="1276"/>
              </w:tabs>
              <w:jc w:val="center"/>
              <w:rPr>
                <w:sz w:val="20"/>
                <w:szCs w:val="20"/>
              </w:rPr>
            </w:pPr>
            <w:r>
              <w:rPr>
                <w:sz w:val="20"/>
                <w:szCs w:val="20"/>
              </w:rPr>
              <w:t>9</w:t>
            </w:r>
          </w:p>
        </w:tc>
      </w:tr>
      <w:tr w:rsidR="00C71B68" w:rsidRPr="007950CC" w14:paraId="025DEE36" w14:textId="77777777" w:rsidTr="00D25C7B">
        <w:tc>
          <w:tcPr>
            <w:tcW w:w="868" w:type="dxa"/>
            <w:vMerge/>
            <w:shd w:val="clear" w:color="auto" w:fill="auto"/>
          </w:tcPr>
          <w:p w14:paraId="63BB6767" w14:textId="77777777" w:rsidR="00C71B68" w:rsidRPr="007950CC" w:rsidRDefault="00C71B68" w:rsidP="005B72B3">
            <w:pPr>
              <w:tabs>
                <w:tab w:val="left" w:pos="1276"/>
              </w:tabs>
              <w:jc w:val="center"/>
              <w:rPr>
                <w:b/>
                <w:bCs/>
                <w:sz w:val="20"/>
                <w:szCs w:val="20"/>
              </w:rPr>
            </w:pPr>
          </w:p>
        </w:tc>
        <w:tc>
          <w:tcPr>
            <w:tcW w:w="7987" w:type="dxa"/>
            <w:shd w:val="clear" w:color="auto" w:fill="auto"/>
          </w:tcPr>
          <w:p w14:paraId="3AC03C6A" w14:textId="3896D5F8" w:rsidR="00C71B68" w:rsidRPr="007950CC" w:rsidRDefault="00C71B68" w:rsidP="00F023B1">
            <w:pPr>
              <w:jc w:val="both"/>
              <w:rPr>
                <w:bCs/>
                <w:color w:val="FF0000"/>
                <w:sz w:val="20"/>
                <w:szCs w:val="20"/>
                <w:lang w:val="kk-KZ"/>
              </w:rPr>
            </w:pPr>
            <w:r w:rsidRPr="007950CC">
              <w:rPr>
                <w:b/>
                <w:sz w:val="20"/>
                <w:szCs w:val="20"/>
                <w:lang w:val="en-US"/>
              </w:rPr>
              <w:t xml:space="preserve">IWST 1 </w:t>
            </w:r>
            <w:r w:rsidR="003A70F0" w:rsidRPr="003A70F0">
              <w:rPr>
                <w:sz w:val="20"/>
                <w:szCs w:val="20"/>
                <w:lang w:val="en-US"/>
              </w:rPr>
              <w:t xml:space="preserve"> Research and write a brief essay on the history of IELTS and its global impact</w:t>
            </w:r>
            <w:r w:rsidR="001D6791" w:rsidRPr="001D6791">
              <w:rPr>
                <w:sz w:val="20"/>
                <w:szCs w:val="20"/>
                <w:lang w:val="en-US"/>
              </w:rPr>
              <w:t>.</w:t>
            </w:r>
          </w:p>
        </w:tc>
        <w:tc>
          <w:tcPr>
            <w:tcW w:w="928" w:type="dxa"/>
            <w:shd w:val="clear" w:color="auto" w:fill="auto"/>
          </w:tcPr>
          <w:p w14:paraId="7BDA790F" w14:textId="47A3FA9E" w:rsidR="00C71B68" w:rsidRPr="008667FB" w:rsidRDefault="00C71B68"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C71B68" w:rsidRPr="007950CC" w:rsidRDefault="00C71B68" w:rsidP="005B72B3">
            <w:pPr>
              <w:tabs>
                <w:tab w:val="left" w:pos="1276"/>
              </w:tabs>
              <w:jc w:val="center"/>
              <w:rPr>
                <w:b/>
                <w:sz w:val="20"/>
                <w:szCs w:val="20"/>
              </w:rPr>
            </w:pPr>
          </w:p>
        </w:tc>
      </w:tr>
      <w:tr w:rsidR="00AF12D5" w:rsidRPr="007950CC" w14:paraId="42FAADE4" w14:textId="77777777" w:rsidTr="00D25C7B">
        <w:tc>
          <w:tcPr>
            <w:tcW w:w="868" w:type="dxa"/>
            <w:shd w:val="clear" w:color="auto" w:fill="auto"/>
          </w:tcPr>
          <w:p w14:paraId="5D2EED2D" w14:textId="0E9EFF0D" w:rsidR="00AF12D5" w:rsidRPr="007950CC" w:rsidRDefault="00C71B68" w:rsidP="005B72B3">
            <w:pPr>
              <w:tabs>
                <w:tab w:val="left" w:pos="1276"/>
              </w:tabs>
              <w:jc w:val="center"/>
              <w:rPr>
                <w:b/>
                <w:bCs/>
                <w:sz w:val="20"/>
                <w:szCs w:val="20"/>
              </w:rPr>
            </w:pPr>
            <w:r>
              <w:rPr>
                <w:b/>
                <w:bCs/>
                <w:sz w:val="20"/>
                <w:szCs w:val="20"/>
              </w:rPr>
              <w:t>3</w:t>
            </w:r>
          </w:p>
        </w:tc>
        <w:tc>
          <w:tcPr>
            <w:tcW w:w="7987" w:type="dxa"/>
            <w:shd w:val="clear" w:color="auto" w:fill="auto"/>
          </w:tcPr>
          <w:p w14:paraId="68C1A8F5" w14:textId="2C67DA76" w:rsidR="00C560FC" w:rsidRPr="00C560FC" w:rsidRDefault="00DE614F" w:rsidP="00C560FC">
            <w:pPr>
              <w:tabs>
                <w:tab w:val="left" w:pos="1276"/>
              </w:tabs>
              <w:jc w:val="both"/>
              <w:rPr>
                <w:bCs/>
                <w:sz w:val="20"/>
                <w:szCs w:val="20"/>
                <w:lang w:val="en-US"/>
              </w:rPr>
            </w:pPr>
            <w:r>
              <w:rPr>
                <w:b/>
                <w:bCs/>
                <w:sz w:val="20"/>
                <w:szCs w:val="20"/>
                <w:lang w:val="en-US"/>
              </w:rPr>
              <w:t xml:space="preserve">Practical lesson </w:t>
            </w:r>
            <w:r w:rsidR="00C560FC" w:rsidRPr="00945C3B">
              <w:rPr>
                <w:b/>
                <w:bCs/>
                <w:sz w:val="20"/>
                <w:szCs w:val="20"/>
                <w:lang w:val="en-US"/>
              </w:rPr>
              <w:t xml:space="preserve">3: </w:t>
            </w:r>
            <w:r w:rsidR="00057934" w:rsidRPr="00945C3B">
              <w:rPr>
                <w:b/>
                <w:bCs/>
                <w:sz w:val="20"/>
                <w:szCs w:val="20"/>
                <w:lang w:val="en-US"/>
              </w:rPr>
              <w:t xml:space="preserve">Listening Strategies </w:t>
            </w:r>
            <w:r w:rsidR="00C560FC" w:rsidRPr="00945C3B">
              <w:rPr>
                <w:b/>
                <w:bCs/>
                <w:sz w:val="20"/>
                <w:szCs w:val="20"/>
                <w:lang w:val="en-US"/>
              </w:rPr>
              <w:t>(Part 2)</w:t>
            </w:r>
          </w:p>
          <w:p w14:paraId="687BB05E" w14:textId="77777777" w:rsidR="00C560FC" w:rsidRPr="00C560FC" w:rsidRDefault="00C560FC" w:rsidP="00C560FC">
            <w:pPr>
              <w:tabs>
                <w:tab w:val="left" w:pos="1276"/>
              </w:tabs>
              <w:jc w:val="both"/>
              <w:rPr>
                <w:bCs/>
                <w:sz w:val="20"/>
                <w:szCs w:val="20"/>
                <w:lang w:val="en-US"/>
              </w:rPr>
            </w:pPr>
            <w:r w:rsidRPr="00C560FC">
              <w:rPr>
                <w:bCs/>
                <w:sz w:val="20"/>
                <w:szCs w:val="20"/>
                <w:lang w:val="en-US"/>
              </w:rPr>
              <w:t>Focus on note-taking and summary skills</w:t>
            </w:r>
          </w:p>
          <w:p w14:paraId="6C29FF88" w14:textId="77777777" w:rsidR="00C560FC" w:rsidRPr="00C560FC" w:rsidRDefault="00C560FC" w:rsidP="00C560FC">
            <w:pPr>
              <w:tabs>
                <w:tab w:val="left" w:pos="1276"/>
              </w:tabs>
              <w:jc w:val="both"/>
              <w:rPr>
                <w:bCs/>
                <w:sz w:val="20"/>
                <w:szCs w:val="20"/>
                <w:lang w:val="en-US"/>
              </w:rPr>
            </w:pPr>
            <w:r w:rsidRPr="00C560FC">
              <w:rPr>
                <w:bCs/>
                <w:sz w:val="20"/>
                <w:szCs w:val="20"/>
                <w:lang w:val="en-US"/>
              </w:rPr>
              <w:t>Dealing with different accents and speech patterns</w:t>
            </w:r>
          </w:p>
          <w:p w14:paraId="6C4DC198" w14:textId="44BB1C0C" w:rsidR="00CC10E6" w:rsidRPr="00945C3B" w:rsidRDefault="00C560FC" w:rsidP="00C560FC">
            <w:pPr>
              <w:tabs>
                <w:tab w:val="left" w:pos="1276"/>
              </w:tabs>
              <w:jc w:val="both"/>
              <w:rPr>
                <w:bCs/>
                <w:sz w:val="20"/>
                <w:szCs w:val="20"/>
                <w:lang w:val="en-US"/>
              </w:rPr>
            </w:pPr>
            <w:r w:rsidRPr="00C560FC">
              <w:rPr>
                <w:bCs/>
                <w:sz w:val="20"/>
                <w:szCs w:val="20"/>
                <w:lang w:val="en-US"/>
              </w:rPr>
              <w:t xml:space="preserve">Practice with difficult sections (e.g., map labelling, </w:t>
            </w:r>
            <w:r w:rsidR="00945C3B">
              <w:rPr>
                <w:bCs/>
                <w:sz w:val="20"/>
                <w:szCs w:val="20"/>
                <w:lang w:val="en-US"/>
              </w:rPr>
              <w:t>flowchart completion)</w:t>
            </w:r>
          </w:p>
        </w:tc>
        <w:tc>
          <w:tcPr>
            <w:tcW w:w="928" w:type="dxa"/>
            <w:shd w:val="clear" w:color="auto" w:fill="auto"/>
          </w:tcPr>
          <w:p w14:paraId="7E08D3C9" w14:textId="15F6ACD4" w:rsidR="00AF12D5" w:rsidRDefault="00F023B1" w:rsidP="00333FFE">
            <w:pPr>
              <w:tabs>
                <w:tab w:val="left" w:pos="1276"/>
              </w:tabs>
              <w:rPr>
                <w:sz w:val="20"/>
                <w:szCs w:val="20"/>
              </w:rPr>
            </w:pPr>
            <w:r>
              <w:rPr>
                <w:sz w:val="20"/>
                <w:szCs w:val="20"/>
              </w:rPr>
              <w:t xml:space="preserve">      </w:t>
            </w:r>
            <w:r w:rsidR="00333FFE">
              <w:rPr>
                <w:sz w:val="20"/>
                <w:szCs w:val="20"/>
              </w:rPr>
              <w:t>3</w:t>
            </w:r>
          </w:p>
        </w:tc>
        <w:tc>
          <w:tcPr>
            <w:tcW w:w="726" w:type="dxa"/>
            <w:shd w:val="clear" w:color="auto" w:fill="auto"/>
          </w:tcPr>
          <w:p w14:paraId="33B1B1B1" w14:textId="1F0E5B8B" w:rsidR="00AF12D5" w:rsidRDefault="00CA66A1" w:rsidP="005B72B3">
            <w:pPr>
              <w:tabs>
                <w:tab w:val="left" w:pos="1276"/>
              </w:tabs>
              <w:jc w:val="center"/>
              <w:rPr>
                <w:sz w:val="20"/>
                <w:szCs w:val="20"/>
              </w:rPr>
            </w:pPr>
            <w:r>
              <w:rPr>
                <w:sz w:val="20"/>
                <w:szCs w:val="20"/>
              </w:rPr>
              <w:t>9</w:t>
            </w:r>
          </w:p>
        </w:tc>
      </w:tr>
      <w:tr w:rsidR="00C71B68" w:rsidRPr="007950CC" w14:paraId="2659491A" w14:textId="77777777" w:rsidTr="00D25C7B">
        <w:tc>
          <w:tcPr>
            <w:tcW w:w="868" w:type="dxa"/>
            <w:shd w:val="clear" w:color="auto" w:fill="auto"/>
          </w:tcPr>
          <w:p w14:paraId="33F33822" w14:textId="04AB3CEA" w:rsidR="00C71B68" w:rsidRPr="007950CC" w:rsidRDefault="00C71B68" w:rsidP="005B72B3">
            <w:pPr>
              <w:tabs>
                <w:tab w:val="left" w:pos="1276"/>
              </w:tabs>
              <w:jc w:val="center"/>
              <w:rPr>
                <w:b/>
                <w:bCs/>
                <w:sz w:val="20"/>
                <w:szCs w:val="20"/>
              </w:rPr>
            </w:pPr>
            <w:r>
              <w:rPr>
                <w:b/>
                <w:bCs/>
                <w:sz w:val="20"/>
                <w:szCs w:val="20"/>
              </w:rPr>
              <w:t>4</w:t>
            </w:r>
          </w:p>
        </w:tc>
        <w:tc>
          <w:tcPr>
            <w:tcW w:w="7987" w:type="dxa"/>
            <w:shd w:val="clear" w:color="auto" w:fill="auto"/>
          </w:tcPr>
          <w:p w14:paraId="6D85C757" w14:textId="5C6E4D15" w:rsidR="006D6435" w:rsidRPr="006D6435" w:rsidRDefault="00DE614F" w:rsidP="006D6435">
            <w:pPr>
              <w:tabs>
                <w:tab w:val="left" w:pos="1276"/>
              </w:tabs>
              <w:jc w:val="both"/>
              <w:rPr>
                <w:b/>
                <w:bCs/>
                <w:sz w:val="20"/>
                <w:szCs w:val="20"/>
              </w:rPr>
            </w:pPr>
            <w:r>
              <w:rPr>
                <w:b/>
                <w:bCs/>
                <w:sz w:val="20"/>
                <w:szCs w:val="20"/>
                <w:lang w:val="en-US"/>
              </w:rPr>
              <w:t>Practical lesson</w:t>
            </w:r>
            <w:r w:rsidR="006D6435" w:rsidRPr="006D6435">
              <w:rPr>
                <w:b/>
                <w:bCs/>
                <w:sz w:val="20"/>
                <w:szCs w:val="20"/>
              </w:rPr>
              <w:t xml:space="preserve"> 4: Reading Strategies </w:t>
            </w:r>
            <w:r w:rsidR="00945C3B">
              <w:rPr>
                <w:b/>
                <w:bCs/>
                <w:sz w:val="20"/>
                <w:szCs w:val="20"/>
              </w:rPr>
              <w:t>(P</w:t>
            </w:r>
            <w:r w:rsidR="00057934">
              <w:rPr>
                <w:b/>
                <w:bCs/>
                <w:sz w:val="20"/>
                <w:szCs w:val="20"/>
              </w:rPr>
              <w:t>art 1)</w:t>
            </w:r>
          </w:p>
          <w:p w14:paraId="403D4F0A" w14:textId="77777777" w:rsidR="006D6435" w:rsidRPr="00DE614F" w:rsidRDefault="006D6435" w:rsidP="006D6435">
            <w:pPr>
              <w:tabs>
                <w:tab w:val="left" w:pos="1276"/>
              </w:tabs>
              <w:jc w:val="both"/>
              <w:rPr>
                <w:bCs/>
                <w:sz w:val="20"/>
                <w:szCs w:val="20"/>
              </w:rPr>
            </w:pPr>
            <w:r w:rsidRPr="00DE614F">
              <w:rPr>
                <w:bCs/>
                <w:sz w:val="20"/>
                <w:szCs w:val="20"/>
              </w:rPr>
              <w:t>Introduction to the Reading section (Academic/General)</w:t>
            </w:r>
          </w:p>
          <w:p w14:paraId="0B0E04FC" w14:textId="77777777" w:rsidR="006D6435" w:rsidRPr="00DE614F" w:rsidRDefault="006D6435" w:rsidP="006D6435">
            <w:pPr>
              <w:tabs>
                <w:tab w:val="left" w:pos="1276"/>
              </w:tabs>
              <w:jc w:val="both"/>
              <w:rPr>
                <w:bCs/>
                <w:sz w:val="20"/>
                <w:szCs w:val="20"/>
              </w:rPr>
            </w:pPr>
            <w:r w:rsidRPr="00DE614F">
              <w:rPr>
                <w:bCs/>
                <w:sz w:val="20"/>
                <w:szCs w:val="20"/>
              </w:rPr>
              <w:t>Skimming, scanning, and reading for details</w:t>
            </w:r>
          </w:p>
          <w:p w14:paraId="14BD2D92" w14:textId="47C27278" w:rsidR="005971B4" w:rsidRPr="00DE614F" w:rsidRDefault="006D6435" w:rsidP="006D6435">
            <w:pPr>
              <w:tabs>
                <w:tab w:val="left" w:pos="1276"/>
              </w:tabs>
              <w:jc w:val="both"/>
              <w:rPr>
                <w:bCs/>
                <w:sz w:val="20"/>
                <w:szCs w:val="20"/>
              </w:rPr>
            </w:pPr>
            <w:r w:rsidRPr="00DE614F">
              <w:rPr>
                <w:bCs/>
                <w:sz w:val="20"/>
                <w:szCs w:val="20"/>
              </w:rPr>
              <w:t>Dealing with True/False/Not Given</w:t>
            </w:r>
            <w:r w:rsidR="00DE614F">
              <w:rPr>
                <w:bCs/>
                <w:sz w:val="20"/>
                <w:szCs w:val="20"/>
              </w:rPr>
              <w:t xml:space="preserve"> and Yes/No/Not Given questions</w:t>
            </w:r>
          </w:p>
        </w:tc>
        <w:tc>
          <w:tcPr>
            <w:tcW w:w="928" w:type="dxa"/>
            <w:shd w:val="clear" w:color="auto" w:fill="auto"/>
          </w:tcPr>
          <w:p w14:paraId="3889FCE0" w14:textId="4E8D29A6" w:rsidR="00C71B68" w:rsidRDefault="00F023B1" w:rsidP="00333FFE">
            <w:pPr>
              <w:tabs>
                <w:tab w:val="left" w:pos="1276"/>
              </w:tabs>
              <w:rPr>
                <w:sz w:val="20"/>
                <w:szCs w:val="20"/>
              </w:rPr>
            </w:pPr>
            <w:r>
              <w:rPr>
                <w:sz w:val="20"/>
                <w:szCs w:val="20"/>
              </w:rPr>
              <w:t xml:space="preserve">   </w:t>
            </w:r>
            <w:r w:rsidR="00333FFE">
              <w:rPr>
                <w:sz w:val="20"/>
                <w:szCs w:val="20"/>
              </w:rPr>
              <w:t xml:space="preserve"> </w:t>
            </w:r>
            <w:r>
              <w:rPr>
                <w:sz w:val="20"/>
                <w:szCs w:val="20"/>
              </w:rPr>
              <w:t xml:space="preserve"> </w:t>
            </w:r>
            <w:r w:rsidR="00333FFE">
              <w:rPr>
                <w:sz w:val="20"/>
                <w:szCs w:val="20"/>
              </w:rPr>
              <w:t>3</w:t>
            </w:r>
          </w:p>
        </w:tc>
        <w:tc>
          <w:tcPr>
            <w:tcW w:w="726" w:type="dxa"/>
            <w:shd w:val="clear" w:color="auto" w:fill="auto"/>
          </w:tcPr>
          <w:p w14:paraId="20B6F81E" w14:textId="7356C28F" w:rsidR="00C71B68" w:rsidRPr="007950CC" w:rsidRDefault="00CA66A1" w:rsidP="005B72B3">
            <w:pPr>
              <w:tabs>
                <w:tab w:val="left" w:pos="1276"/>
              </w:tabs>
              <w:jc w:val="center"/>
              <w:rPr>
                <w:sz w:val="20"/>
                <w:szCs w:val="20"/>
              </w:rPr>
            </w:pPr>
            <w:r>
              <w:rPr>
                <w:sz w:val="20"/>
                <w:szCs w:val="20"/>
              </w:rPr>
              <w:t>9</w:t>
            </w:r>
          </w:p>
        </w:tc>
      </w:tr>
      <w:tr w:rsidR="0033599B" w:rsidRPr="007950CC" w14:paraId="79B99EA4" w14:textId="77777777" w:rsidTr="00A752DE">
        <w:trPr>
          <w:trHeight w:val="150"/>
        </w:trPr>
        <w:tc>
          <w:tcPr>
            <w:tcW w:w="868" w:type="dxa"/>
            <w:vMerge w:val="restart"/>
            <w:shd w:val="clear" w:color="auto" w:fill="auto"/>
          </w:tcPr>
          <w:p w14:paraId="12BC35DB" w14:textId="77777777" w:rsidR="0033599B" w:rsidRPr="007950CC" w:rsidRDefault="0033599B"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27817984" w14:textId="587EE054" w:rsidR="006D6435" w:rsidRPr="006D6435" w:rsidRDefault="00DE614F" w:rsidP="006D6435">
            <w:pPr>
              <w:tabs>
                <w:tab w:val="left" w:pos="1276"/>
              </w:tabs>
              <w:jc w:val="both"/>
              <w:rPr>
                <w:b/>
                <w:bCs/>
                <w:sz w:val="20"/>
                <w:szCs w:val="20"/>
              </w:rPr>
            </w:pPr>
            <w:r>
              <w:rPr>
                <w:b/>
                <w:bCs/>
                <w:sz w:val="20"/>
                <w:szCs w:val="20"/>
                <w:lang w:val="en-US"/>
              </w:rPr>
              <w:t>Practical lesson</w:t>
            </w:r>
            <w:r w:rsidR="00CC3DE1">
              <w:rPr>
                <w:b/>
                <w:bCs/>
                <w:sz w:val="20"/>
                <w:szCs w:val="20"/>
              </w:rPr>
              <w:t xml:space="preserve"> 5</w:t>
            </w:r>
            <w:r w:rsidR="006D6435" w:rsidRPr="006D6435">
              <w:rPr>
                <w:b/>
                <w:bCs/>
                <w:sz w:val="20"/>
                <w:szCs w:val="20"/>
              </w:rPr>
              <w:t>: Readi</w:t>
            </w:r>
            <w:r w:rsidR="00057934">
              <w:rPr>
                <w:b/>
                <w:bCs/>
                <w:sz w:val="20"/>
                <w:szCs w:val="20"/>
              </w:rPr>
              <w:t xml:space="preserve">ng Strategies </w:t>
            </w:r>
            <w:r w:rsidR="006D6435" w:rsidRPr="006D6435">
              <w:rPr>
                <w:b/>
                <w:bCs/>
                <w:sz w:val="20"/>
                <w:szCs w:val="20"/>
              </w:rPr>
              <w:t>(</w:t>
            </w:r>
            <w:r w:rsidR="00945C3B">
              <w:rPr>
                <w:b/>
                <w:bCs/>
                <w:sz w:val="20"/>
                <w:szCs w:val="20"/>
              </w:rPr>
              <w:t>P</w:t>
            </w:r>
            <w:r w:rsidR="00057934" w:rsidRPr="006D6435">
              <w:rPr>
                <w:b/>
                <w:bCs/>
                <w:sz w:val="20"/>
                <w:szCs w:val="20"/>
              </w:rPr>
              <w:t>art 2</w:t>
            </w:r>
            <w:r w:rsidR="006D6435" w:rsidRPr="006D6435">
              <w:rPr>
                <w:b/>
                <w:bCs/>
                <w:sz w:val="20"/>
                <w:szCs w:val="20"/>
              </w:rPr>
              <w:t>)</w:t>
            </w:r>
          </w:p>
          <w:p w14:paraId="2D1F8B68" w14:textId="77777777" w:rsidR="006D6435" w:rsidRPr="00DE614F" w:rsidRDefault="006D6435" w:rsidP="006D6435">
            <w:pPr>
              <w:tabs>
                <w:tab w:val="left" w:pos="1276"/>
              </w:tabs>
              <w:jc w:val="both"/>
              <w:rPr>
                <w:bCs/>
                <w:sz w:val="20"/>
                <w:szCs w:val="20"/>
              </w:rPr>
            </w:pPr>
            <w:r w:rsidRPr="00DE614F">
              <w:rPr>
                <w:bCs/>
                <w:sz w:val="20"/>
                <w:szCs w:val="20"/>
              </w:rPr>
              <w:t>Dealing with headings and matching information questions</w:t>
            </w:r>
          </w:p>
          <w:p w14:paraId="2E33CF14" w14:textId="77777777" w:rsidR="006D6435" w:rsidRPr="00DE614F" w:rsidRDefault="006D6435" w:rsidP="006D6435">
            <w:pPr>
              <w:tabs>
                <w:tab w:val="left" w:pos="1276"/>
              </w:tabs>
              <w:jc w:val="both"/>
              <w:rPr>
                <w:bCs/>
                <w:sz w:val="20"/>
                <w:szCs w:val="20"/>
              </w:rPr>
            </w:pPr>
            <w:r w:rsidRPr="00DE614F">
              <w:rPr>
                <w:bCs/>
                <w:sz w:val="20"/>
                <w:szCs w:val="20"/>
              </w:rPr>
              <w:t>Strategies for completing sentence endings and summary completion</w:t>
            </w:r>
          </w:p>
          <w:p w14:paraId="596AD0AC" w14:textId="45590DA3" w:rsidR="0033599B" w:rsidRPr="00F023B1" w:rsidRDefault="00DE614F" w:rsidP="006D6435">
            <w:pPr>
              <w:tabs>
                <w:tab w:val="left" w:pos="1276"/>
              </w:tabs>
              <w:jc w:val="both"/>
              <w:rPr>
                <w:b/>
                <w:bCs/>
                <w:sz w:val="20"/>
                <w:szCs w:val="20"/>
              </w:rPr>
            </w:pPr>
            <w:r w:rsidRPr="00DE614F">
              <w:rPr>
                <w:bCs/>
                <w:sz w:val="20"/>
                <w:szCs w:val="20"/>
              </w:rPr>
              <w:t>Time management techniques</w:t>
            </w:r>
          </w:p>
        </w:tc>
        <w:tc>
          <w:tcPr>
            <w:tcW w:w="928" w:type="dxa"/>
            <w:shd w:val="clear" w:color="auto" w:fill="auto"/>
          </w:tcPr>
          <w:p w14:paraId="71D44693" w14:textId="0E2F7AF8" w:rsidR="0033599B" w:rsidRPr="007950CC" w:rsidRDefault="00F023B1" w:rsidP="00333FFE">
            <w:pPr>
              <w:tabs>
                <w:tab w:val="left" w:pos="1276"/>
              </w:tabs>
              <w:rPr>
                <w:sz w:val="20"/>
                <w:szCs w:val="20"/>
              </w:rPr>
            </w:pPr>
            <w:r>
              <w:rPr>
                <w:sz w:val="20"/>
                <w:szCs w:val="20"/>
              </w:rPr>
              <w:t xml:space="preserve">      </w:t>
            </w:r>
            <w:r w:rsidR="00333FFE">
              <w:rPr>
                <w:sz w:val="20"/>
                <w:szCs w:val="20"/>
              </w:rPr>
              <w:t>3</w:t>
            </w:r>
          </w:p>
        </w:tc>
        <w:tc>
          <w:tcPr>
            <w:tcW w:w="726" w:type="dxa"/>
            <w:shd w:val="clear" w:color="auto" w:fill="auto"/>
          </w:tcPr>
          <w:p w14:paraId="77A46B69" w14:textId="1EA83D2F" w:rsidR="0033599B" w:rsidRPr="007950CC" w:rsidRDefault="0033599B" w:rsidP="005B72B3">
            <w:pPr>
              <w:tabs>
                <w:tab w:val="left" w:pos="1276"/>
              </w:tabs>
              <w:jc w:val="center"/>
              <w:rPr>
                <w:sz w:val="20"/>
                <w:szCs w:val="20"/>
              </w:rPr>
            </w:pPr>
            <w:r>
              <w:rPr>
                <w:sz w:val="20"/>
                <w:szCs w:val="20"/>
              </w:rPr>
              <w:t>9</w:t>
            </w:r>
          </w:p>
        </w:tc>
      </w:tr>
      <w:tr w:rsidR="0033599B" w:rsidRPr="007950CC" w14:paraId="68F28E8D" w14:textId="77777777" w:rsidTr="00D25C7B">
        <w:tc>
          <w:tcPr>
            <w:tcW w:w="868" w:type="dxa"/>
            <w:vMerge/>
            <w:shd w:val="clear" w:color="auto" w:fill="auto"/>
          </w:tcPr>
          <w:p w14:paraId="057B7ADB" w14:textId="0E216B80" w:rsidR="0033599B" w:rsidRPr="007950CC" w:rsidRDefault="0033599B" w:rsidP="005B72B3">
            <w:pPr>
              <w:tabs>
                <w:tab w:val="left" w:pos="1276"/>
              </w:tabs>
              <w:jc w:val="center"/>
              <w:rPr>
                <w:b/>
                <w:bCs/>
                <w:sz w:val="20"/>
                <w:szCs w:val="20"/>
              </w:rPr>
            </w:pPr>
          </w:p>
        </w:tc>
        <w:tc>
          <w:tcPr>
            <w:tcW w:w="7987" w:type="dxa"/>
            <w:shd w:val="clear" w:color="auto" w:fill="auto"/>
          </w:tcPr>
          <w:p w14:paraId="6D24D9F4" w14:textId="4903AE46" w:rsidR="0033599B" w:rsidRPr="007950CC" w:rsidRDefault="0033599B" w:rsidP="00F023B1">
            <w:pPr>
              <w:snapToGrid w:val="0"/>
              <w:jc w:val="both"/>
              <w:rPr>
                <w:b/>
                <w:bCs/>
                <w:sz w:val="20"/>
                <w:szCs w:val="20"/>
                <w:lang w:val="en-US"/>
              </w:rPr>
            </w:pPr>
            <w:r w:rsidRPr="007950CC">
              <w:rPr>
                <w:b/>
                <w:sz w:val="20"/>
                <w:szCs w:val="20"/>
                <w:lang w:val="en-US"/>
              </w:rPr>
              <w:t xml:space="preserve">IWST 2. </w:t>
            </w:r>
            <w:r w:rsidR="001D6791" w:rsidRPr="00B72E50">
              <w:rPr>
                <w:sz w:val="20"/>
                <w:szCs w:val="20"/>
                <w:lang w:val="en-US"/>
              </w:rPr>
              <w:t>Consultation on the implementation of IWS 1</w:t>
            </w:r>
          </w:p>
        </w:tc>
        <w:tc>
          <w:tcPr>
            <w:tcW w:w="928" w:type="dxa"/>
            <w:shd w:val="clear" w:color="auto" w:fill="auto"/>
          </w:tcPr>
          <w:p w14:paraId="39CA60E6" w14:textId="78D24FCB" w:rsidR="0033599B" w:rsidRPr="007950CC" w:rsidRDefault="0033599B"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33599B" w:rsidRPr="007950CC" w:rsidRDefault="0033599B" w:rsidP="005B72B3">
            <w:pPr>
              <w:tabs>
                <w:tab w:val="left" w:pos="1276"/>
              </w:tabs>
              <w:jc w:val="center"/>
              <w:rPr>
                <w:b/>
                <w:sz w:val="20"/>
                <w:szCs w:val="20"/>
              </w:rPr>
            </w:pPr>
          </w:p>
        </w:tc>
      </w:tr>
      <w:tr w:rsidR="0033599B" w:rsidRPr="007950CC" w14:paraId="7257E96C" w14:textId="77777777" w:rsidTr="00D25C7B">
        <w:tc>
          <w:tcPr>
            <w:tcW w:w="868" w:type="dxa"/>
            <w:vMerge/>
            <w:shd w:val="clear" w:color="auto" w:fill="auto"/>
          </w:tcPr>
          <w:p w14:paraId="72E75103" w14:textId="77777777" w:rsidR="0033599B" w:rsidRPr="007950CC" w:rsidRDefault="0033599B" w:rsidP="0033599B">
            <w:pPr>
              <w:tabs>
                <w:tab w:val="left" w:pos="1276"/>
              </w:tabs>
              <w:jc w:val="center"/>
              <w:rPr>
                <w:b/>
                <w:bCs/>
                <w:sz w:val="20"/>
                <w:szCs w:val="20"/>
              </w:rPr>
            </w:pPr>
          </w:p>
        </w:tc>
        <w:tc>
          <w:tcPr>
            <w:tcW w:w="7987" w:type="dxa"/>
            <w:shd w:val="clear" w:color="auto" w:fill="auto"/>
          </w:tcPr>
          <w:p w14:paraId="2F1BCC83" w14:textId="703B5C04" w:rsidR="001D6791" w:rsidRPr="007950CC" w:rsidRDefault="0033599B" w:rsidP="00057934">
            <w:pPr>
              <w:snapToGrid w:val="0"/>
              <w:jc w:val="both"/>
              <w:rPr>
                <w:b/>
                <w:sz w:val="20"/>
                <w:szCs w:val="20"/>
                <w:lang w:val="en-US"/>
              </w:rPr>
            </w:pPr>
            <w:r w:rsidRPr="007950CC">
              <w:rPr>
                <w:b/>
                <w:sz w:val="20"/>
                <w:szCs w:val="20"/>
              </w:rPr>
              <w:t>IWS 1.</w:t>
            </w:r>
            <w:r w:rsidRPr="007950CC">
              <w:rPr>
                <w:b/>
                <w:sz w:val="20"/>
                <w:szCs w:val="20"/>
                <w:lang w:val="kk-KZ"/>
              </w:rPr>
              <w:t xml:space="preserve"> </w:t>
            </w:r>
            <w:r w:rsidR="00057934">
              <w:rPr>
                <w:b/>
                <w:sz w:val="20"/>
                <w:szCs w:val="20"/>
                <w:lang w:val="en-US"/>
              </w:rPr>
              <w:t>Practice test 1-2</w:t>
            </w:r>
          </w:p>
        </w:tc>
        <w:tc>
          <w:tcPr>
            <w:tcW w:w="928" w:type="dxa"/>
            <w:shd w:val="clear" w:color="auto" w:fill="auto"/>
          </w:tcPr>
          <w:p w14:paraId="58819122" w14:textId="77777777" w:rsidR="0033599B" w:rsidRPr="007950CC" w:rsidRDefault="0033599B" w:rsidP="0033599B">
            <w:pPr>
              <w:tabs>
                <w:tab w:val="left" w:pos="1276"/>
              </w:tabs>
              <w:jc w:val="center"/>
              <w:rPr>
                <w:sz w:val="20"/>
                <w:szCs w:val="20"/>
              </w:rPr>
            </w:pPr>
          </w:p>
        </w:tc>
        <w:tc>
          <w:tcPr>
            <w:tcW w:w="726" w:type="dxa"/>
            <w:shd w:val="clear" w:color="auto" w:fill="auto"/>
          </w:tcPr>
          <w:p w14:paraId="7DA9B37E" w14:textId="77777777" w:rsidR="0033599B" w:rsidRPr="007950CC" w:rsidRDefault="0033599B" w:rsidP="0033599B">
            <w:pPr>
              <w:tabs>
                <w:tab w:val="left" w:pos="1276"/>
              </w:tabs>
              <w:jc w:val="center"/>
              <w:rPr>
                <w:b/>
                <w:sz w:val="20"/>
                <w:szCs w:val="20"/>
              </w:rPr>
            </w:pPr>
          </w:p>
        </w:tc>
      </w:tr>
      <w:tr w:rsidR="0033599B" w:rsidRPr="007950CC" w14:paraId="52938F05" w14:textId="77777777" w:rsidTr="00CD0192">
        <w:tc>
          <w:tcPr>
            <w:tcW w:w="10509" w:type="dxa"/>
            <w:gridSpan w:val="4"/>
            <w:shd w:val="clear" w:color="auto" w:fill="auto"/>
          </w:tcPr>
          <w:p w14:paraId="7D878202" w14:textId="63A0F52F" w:rsidR="0033599B" w:rsidRPr="007950CC" w:rsidRDefault="0033599B" w:rsidP="00F023B1">
            <w:pPr>
              <w:tabs>
                <w:tab w:val="left" w:pos="1276"/>
              </w:tabs>
              <w:jc w:val="center"/>
              <w:rPr>
                <w:b/>
                <w:bCs/>
                <w:sz w:val="20"/>
                <w:szCs w:val="20"/>
                <w:lang w:val="kk-KZ"/>
              </w:rPr>
            </w:pPr>
            <w:r w:rsidRPr="007950CC">
              <w:rPr>
                <w:b/>
                <w:bCs/>
                <w:sz w:val="20"/>
                <w:szCs w:val="20"/>
              </w:rPr>
              <w:t xml:space="preserve">MODULE 2 </w:t>
            </w:r>
            <w:r w:rsidR="003A70F0" w:rsidRPr="003A70F0">
              <w:rPr>
                <w:b/>
                <w:sz w:val="20"/>
                <w:szCs w:val="20"/>
                <w:lang w:val="en-US"/>
              </w:rPr>
              <w:t>Writing Skills Development</w:t>
            </w:r>
          </w:p>
        </w:tc>
      </w:tr>
      <w:tr w:rsidR="0033599B" w:rsidRPr="007950CC" w14:paraId="600230E7" w14:textId="77777777" w:rsidTr="00D25C7B">
        <w:tc>
          <w:tcPr>
            <w:tcW w:w="868" w:type="dxa"/>
            <w:vMerge w:val="restart"/>
            <w:shd w:val="clear" w:color="auto" w:fill="auto"/>
          </w:tcPr>
          <w:p w14:paraId="01E29C3F" w14:textId="77777777" w:rsidR="0033599B" w:rsidRPr="007950CC" w:rsidRDefault="0033599B" w:rsidP="0033599B">
            <w:pPr>
              <w:tabs>
                <w:tab w:val="left" w:pos="1276"/>
              </w:tabs>
              <w:jc w:val="center"/>
              <w:rPr>
                <w:b/>
                <w:bCs/>
                <w:sz w:val="20"/>
                <w:szCs w:val="20"/>
              </w:rPr>
            </w:pPr>
            <w:r w:rsidRPr="007950CC">
              <w:rPr>
                <w:b/>
                <w:bCs/>
                <w:sz w:val="20"/>
                <w:szCs w:val="20"/>
              </w:rPr>
              <w:t>6</w:t>
            </w:r>
          </w:p>
        </w:tc>
        <w:tc>
          <w:tcPr>
            <w:tcW w:w="7987" w:type="dxa"/>
            <w:shd w:val="clear" w:color="auto" w:fill="auto"/>
          </w:tcPr>
          <w:p w14:paraId="2925E9A2" w14:textId="68136562" w:rsidR="00E61E5F" w:rsidRPr="00E61E5F" w:rsidRDefault="00822D95" w:rsidP="00E61E5F">
            <w:pPr>
              <w:tabs>
                <w:tab w:val="left" w:pos="1276"/>
              </w:tabs>
              <w:jc w:val="both"/>
              <w:rPr>
                <w:b/>
                <w:bCs/>
                <w:sz w:val="20"/>
                <w:szCs w:val="20"/>
              </w:rPr>
            </w:pPr>
            <w:r>
              <w:rPr>
                <w:b/>
                <w:bCs/>
                <w:sz w:val="20"/>
                <w:szCs w:val="20"/>
                <w:lang w:val="en-US"/>
              </w:rPr>
              <w:t>Practical lesson</w:t>
            </w:r>
            <w:r w:rsidR="0073799B">
              <w:rPr>
                <w:b/>
                <w:bCs/>
                <w:sz w:val="20"/>
                <w:szCs w:val="20"/>
              </w:rPr>
              <w:t xml:space="preserve"> 6: Writing Task 1</w:t>
            </w:r>
          </w:p>
          <w:p w14:paraId="2E80C05F" w14:textId="77777777" w:rsidR="00E61E5F" w:rsidRPr="00822D95" w:rsidRDefault="00E61E5F" w:rsidP="00E61E5F">
            <w:pPr>
              <w:tabs>
                <w:tab w:val="left" w:pos="1276"/>
              </w:tabs>
              <w:jc w:val="both"/>
              <w:rPr>
                <w:bCs/>
                <w:sz w:val="20"/>
                <w:szCs w:val="20"/>
              </w:rPr>
            </w:pPr>
            <w:r w:rsidRPr="00822D95">
              <w:rPr>
                <w:bCs/>
                <w:sz w:val="20"/>
                <w:szCs w:val="20"/>
              </w:rPr>
              <w:t>Introduction to Writing Task 1 (Report/Letter writing)</w:t>
            </w:r>
          </w:p>
          <w:p w14:paraId="1C60D228" w14:textId="77777777" w:rsidR="00E61E5F" w:rsidRPr="00822D95" w:rsidRDefault="00E61E5F" w:rsidP="00E61E5F">
            <w:pPr>
              <w:tabs>
                <w:tab w:val="left" w:pos="1276"/>
              </w:tabs>
              <w:jc w:val="both"/>
              <w:rPr>
                <w:bCs/>
                <w:sz w:val="20"/>
                <w:szCs w:val="20"/>
              </w:rPr>
            </w:pPr>
            <w:r w:rsidRPr="00822D95">
              <w:rPr>
                <w:bCs/>
                <w:sz w:val="20"/>
                <w:szCs w:val="20"/>
              </w:rPr>
              <w:lastRenderedPageBreak/>
              <w:t>Academic: Describing graphs, charts, tables, processes</w:t>
            </w:r>
          </w:p>
          <w:p w14:paraId="496B139C" w14:textId="77777777" w:rsidR="00E61E5F" w:rsidRPr="00822D95" w:rsidRDefault="00E61E5F" w:rsidP="00E61E5F">
            <w:pPr>
              <w:tabs>
                <w:tab w:val="left" w:pos="1276"/>
              </w:tabs>
              <w:jc w:val="both"/>
              <w:rPr>
                <w:bCs/>
                <w:sz w:val="20"/>
                <w:szCs w:val="20"/>
              </w:rPr>
            </w:pPr>
            <w:r w:rsidRPr="00822D95">
              <w:rPr>
                <w:bCs/>
                <w:sz w:val="20"/>
                <w:szCs w:val="20"/>
              </w:rPr>
              <w:t>General: Writing formal/informal letters</w:t>
            </w:r>
          </w:p>
          <w:p w14:paraId="6D90BFCD" w14:textId="2BDC21AA" w:rsidR="00815E12" w:rsidRPr="00F023B1" w:rsidRDefault="00E61E5F" w:rsidP="00E61E5F">
            <w:pPr>
              <w:tabs>
                <w:tab w:val="left" w:pos="1276"/>
              </w:tabs>
              <w:jc w:val="both"/>
              <w:rPr>
                <w:b/>
                <w:bCs/>
                <w:sz w:val="20"/>
                <w:szCs w:val="20"/>
              </w:rPr>
            </w:pPr>
            <w:r w:rsidRPr="00822D95">
              <w:rPr>
                <w:bCs/>
                <w:sz w:val="20"/>
                <w:szCs w:val="20"/>
              </w:rPr>
              <w:t>Practice with writing samples</w:t>
            </w:r>
          </w:p>
        </w:tc>
        <w:tc>
          <w:tcPr>
            <w:tcW w:w="928" w:type="dxa"/>
            <w:shd w:val="clear" w:color="auto" w:fill="auto"/>
          </w:tcPr>
          <w:p w14:paraId="651B0E0A" w14:textId="0655A0B0" w:rsidR="0033599B" w:rsidRPr="007950CC" w:rsidRDefault="0030568F" w:rsidP="00F023B1">
            <w:pPr>
              <w:tabs>
                <w:tab w:val="left" w:pos="1276"/>
              </w:tabs>
              <w:jc w:val="center"/>
              <w:rPr>
                <w:sz w:val="20"/>
                <w:szCs w:val="20"/>
              </w:rPr>
            </w:pPr>
            <w:r>
              <w:rPr>
                <w:sz w:val="20"/>
                <w:szCs w:val="20"/>
              </w:rPr>
              <w:lastRenderedPageBreak/>
              <w:t>3</w:t>
            </w:r>
          </w:p>
        </w:tc>
        <w:tc>
          <w:tcPr>
            <w:tcW w:w="726" w:type="dxa"/>
            <w:shd w:val="clear" w:color="auto" w:fill="auto"/>
          </w:tcPr>
          <w:p w14:paraId="59F67C0F" w14:textId="14A6329C" w:rsidR="0033599B" w:rsidRPr="007950CC" w:rsidRDefault="0033599B" w:rsidP="0033599B">
            <w:pPr>
              <w:tabs>
                <w:tab w:val="left" w:pos="1276"/>
              </w:tabs>
              <w:jc w:val="center"/>
              <w:rPr>
                <w:sz w:val="20"/>
                <w:szCs w:val="20"/>
              </w:rPr>
            </w:pPr>
            <w:r>
              <w:rPr>
                <w:sz w:val="20"/>
                <w:szCs w:val="20"/>
              </w:rPr>
              <w:t>9</w:t>
            </w:r>
          </w:p>
        </w:tc>
      </w:tr>
      <w:tr w:rsidR="0033599B" w:rsidRPr="007950CC" w14:paraId="39640F7D" w14:textId="77777777" w:rsidTr="00D25C7B">
        <w:tc>
          <w:tcPr>
            <w:tcW w:w="868" w:type="dxa"/>
            <w:vMerge/>
            <w:shd w:val="clear" w:color="auto" w:fill="auto"/>
          </w:tcPr>
          <w:p w14:paraId="53459767" w14:textId="77777777" w:rsidR="0033599B" w:rsidRPr="007950CC" w:rsidRDefault="0033599B" w:rsidP="0033599B">
            <w:pPr>
              <w:tabs>
                <w:tab w:val="left" w:pos="1276"/>
              </w:tabs>
              <w:jc w:val="center"/>
              <w:rPr>
                <w:b/>
                <w:bCs/>
                <w:sz w:val="20"/>
                <w:szCs w:val="20"/>
              </w:rPr>
            </w:pPr>
          </w:p>
        </w:tc>
        <w:tc>
          <w:tcPr>
            <w:tcW w:w="7987" w:type="dxa"/>
            <w:shd w:val="clear" w:color="auto" w:fill="auto"/>
          </w:tcPr>
          <w:p w14:paraId="2FCE29A7" w14:textId="1AADB7E9" w:rsidR="0033599B" w:rsidRPr="007950CC" w:rsidRDefault="0033599B" w:rsidP="00F023B1">
            <w:pPr>
              <w:tabs>
                <w:tab w:val="left" w:pos="1276"/>
              </w:tabs>
              <w:jc w:val="both"/>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3. </w:t>
            </w:r>
            <w:r w:rsidRPr="00B72E50">
              <w:rPr>
                <w:sz w:val="20"/>
                <w:szCs w:val="20"/>
              </w:rPr>
              <w:t xml:space="preserve">Consultations on the implementation of </w:t>
            </w:r>
            <w:r w:rsidRPr="00B72E50">
              <w:rPr>
                <w:bCs/>
                <w:sz w:val="20"/>
                <w:szCs w:val="20"/>
              </w:rPr>
              <w:t>IWS 2</w:t>
            </w:r>
            <w:r w:rsidRPr="007950CC">
              <w:rPr>
                <w:sz w:val="20"/>
                <w:szCs w:val="20"/>
              </w:rPr>
              <w:t xml:space="preserve"> </w:t>
            </w:r>
          </w:p>
        </w:tc>
        <w:tc>
          <w:tcPr>
            <w:tcW w:w="928" w:type="dxa"/>
            <w:shd w:val="clear" w:color="auto" w:fill="auto"/>
          </w:tcPr>
          <w:p w14:paraId="1320C057" w14:textId="374C1B21" w:rsidR="0033599B" w:rsidRPr="007950CC" w:rsidRDefault="0033599B" w:rsidP="0033599B">
            <w:pPr>
              <w:tabs>
                <w:tab w:val="left" w:pos="1276"/>
              </w:tabs>
              <w:jc w:val="center"/>
              <w:rPr>
                <w:sz w:val="20"/>
                <w:szCs w:val="20"/>
              </w:rPr>
            </w:pPr>
            <w:r w:rsidRPr="007950CC">
              <w:rPr>
                <w:sz w:val="20"/>
                <w:szCs w:val="20"/>
              </w:rPr>
              <w:t>1</w:t>
            </w:r>
          </w:p>
        </w:tc>
        <w:tc>
          <w:tcPr>
            <w:tcW w:w="726" w:type="dxa"/>
            <w:shd w:val="clear" w:color="auto" w:fill="auto"/>
          </w:tcPr>
          <w:p w14:paraId="6A7F86D2" w14:textId="689B457C" w:rsidR="0033599B" w:rsidRPr="00CA66A1" w:rsidRDefault="0033599B" w:rsidP="0033599B">
            <w:pPr>
              <w:tabs>
                <w:tab w:val="left" w:pos="1276"/>
              </w:tabs>
              <w:jc w:val="center"/>
              <w:rPr>
                <w:sz w:val="20"/>
                <w:szCs w:val="20"/>
              </w:rPr>
            </w:pPr>
          </w:p>
        </w:tc>
      </w:tr>
      <w:tr w:rsidR="0033599B" w:rsidRPr="007950CC" w14:paraId="46A4A182" w14:textId="77777777" w:rsidTr="00D25C7B">
        <w:tc>
          <w:tcPr>
            <w:tcW w:w="868" w:type="dxa"/>
            <w:vMerge w:val="restart"/>
            <w:shd w:val="clear" w:color="auto" w:fill="auto"/>
          </w:tcPr>
          <w:p w14:paraId="09D5113A" w14:textId="77777777" w:rsidR="0033599B" w:rsidRPr="007950CC" w:rsidRDefault="0033599B" w:rsidP="0033599B">
            <w:pPr>
              <w:tabs>
                <w:tab w:val="left" w:pos="1276"/>
              </w:tabs>
              <w:jc w:val="center"/>
              <w:rPr>
                <w:b/>
                <w:bCs/>
                <w:sz w:val="20"/>
                <w:szCs w:val="20"/>
              </w:rPr>
            </w:pPr>
            <w:r w:rsidRPr="007950CC">
              <w:rPr>
                <w:b/>
                <w:bCs/>
                <w:sz w:val="20"/>
                <w:szCs w:val="20"/>
              </w:rPr>
              <w:t>7</w:t>
            </w:r>
          </w:p>
        </w:tc>
        <w:tc>
          <w:tcPr>
            <w:tcW w:w="7987" w:type="dxa"/>
            <w:shd w:val="clear" w:color="auto" w:fill="auto"/>
          </w:tcPr>
          <w:p w14:paraId="7D41C17E" w14:textId="6057931F" w:rsidR="00E61E5F" w:rsidRPr="00822D95" w:rsidRDefault="00822D95" w:rsidP="00E61E5F">
            <w:pPr>
              <w:tabs>
                <w:tab w:val="left" w:pos="1276"/>
              </w:tabs>
              <w:jc w:val="both"/>
              <w:rPr>
                <w:b/>
                <w:bCs/>
                <w:sz w:val="20"/>
                <w:szCs w:val="20"/>
              </w:rPr>
            </w:pPr>
            <w:r w:rsidRPr="00822D95">
              <w:rPr>
                <w:b/>
                <w:bCs/>
                <w:sz w:val="20"/>
                <w:szCs w:val="20"/>
              </w:rPr>
              <w:t>Practical lesson</w:t>
            </w:r>
            <w:r w:rsidR="0073799B">
              <w:rPr>
                <w:b/>
                <w:bCs/>
                <w:sz w:val="20"/>
                <w:szCs w:val="20"/>
              </w:rPr>
              <w:t xml:space="preserve"> 7: Writing Task 1</w:t>
            </w:r>
          </w:p>
          <w:p w14:paraId="5EA90CE9" w14:textId="77777777" w:rsidR="00E61E5F" w:rsidRPr="00822D95" w:rsidRDefault="00E61E5F" w:rsidP="00E61E5F">
            <w:pPr>
              <w:tabs>
                <w:tab w:val="left" w:pos="1276"/>
              </w:tabs>
              <w:jc w:val="both"/>
              <w:rPr>
                <w:bCs/>
                <w:sz w:val="20"/>
                <w:szCs w:val="20"/>
              </w:rPr>
            </w:pPr>
            <w:r w:rsidRPr="00822D95">
              <w:rPr>
                <w:bCs/>
                <w:sz w:val="20"/>
                <w:szCs w:val="20"/>
              </w:rPr>
              <w:t>Advanced techniques for comparing data, summarizing trends</w:t>
            </w:r>
          </w:p>
          <w:p w14:paraId="16613684" w14:textId="77777777" w:rsidR="00E61E5F" w:rsidRPr="00822D95" w:rsidRDefault="00E61E5F" w:rsidP="00E61E5F">
            <w:pPr>
              <w:tabs>
                <w:tab w:val="left" w:pos="1276"/>
              </w:tabs>
              <w:jc w:val="both"/>
              <w:rPr>
                <w:bCs/>
                <w:sz w:val="20"/>
                <w:szCs w:val="20"/>
              </w:rPr>
            </w:pPr>
            <w:r w:rsidRPr="00822D95">
              <w:rPr>
                <w:bCs/>
                <w:sz w:val="20"/>
                <w:szCs w:val="20"/>
              </w:rPr>
              <w:t>Complex sentence structures and vocabulary</w:t>
            </w:r>
          </w:p>
          <w:p w14:paraId="4E0290DF" w14:textId="2A7520B3" w:rsidR="00AE531D" w:rsidRPr="00F023B1" w:rsidRDefault="00E61E5F" w:rsidP="00E61E5F">
            <w:pPr>
              <w:tabs>
                <w:tab w:val="left" w:pos="1276"/>
              </w:tabs>
              <w:jc w:val="both"/>
              <w:rPr>
                <w:b/>
                <w:bCs/>
                <w:sz w:val="20"/>
                <w:szCs w:val="20"/>
              </w:rPr>
            </w:pPr>
            <w:r w:rsidRPr="00822D95">
              <w:rPr>
                <w:bCs/>
                <w:sz w:val="20"/>
                <w:szCs w:val="20"/>
              </w:rPr>
              <w:t>Peer review and feedback on writing samples</w:t>
            </w:r>
          </w:p>
        </w:tc>
        <w:tc>
          <w:tcPr>
            <w:tcW w:w="928" w:type="dxa"/>
            <w:shd w:val="clear" w:color="auto" w:fill="auto"/>
          </w:tcPr>
          <w:p w14:paraId="537C9AB2" w14:textId="4DADC7F1" w:rsidR="0033599B" w:rsidRPr="007950CC" w:rsidRDefault="00F023B1" w:rsidP="0030568F">
            <w:pPr>
              <w:tabs>
                <w:tab w:val="left" w:pos="1276"/>
              </w:tabs>
              <w:rPr>
                <w:sz w:val="20"/>
                <w:szCs w:val="20"/>
              </w:rPr>
            </w:pPr>
            <w:r>
              <w:rPr>
                <w:sz w:val="20"/>
                <w:szCs w:val="20"/>
              </w:rPr>
              <w:t xml:space="preserve">      </w:t>
            </w:r>
            <w:r w:rsidR="0030568F">
              <w:rPr>
                <w:sz w:val="20"/>
                <w:szCs w:val="20"/>
              </w:rPr>
              <w:t>3</w:t>
            </w:r>
          </w:p>
        </w:tc>
        <w:tc>
          <w:tcPr>
            <w:tcW w:w="726" w:type="dxa"/>
            <w:shd w:val="clear" w:color="auto" w:fill="auto"/>
          </w:tcPr>
          <w:p w14:paraId="6E4776C7" w14:textId="094BF924" w:rsidR="0033599B" w:rsidRPr="007950CC" w:rsidRDefault="0033599B" w:rsidP="0033599B">
            <w:pPr>
              <w:tabs>
                <w:tab w:val="left" w:pos="1276"/>
              </w:tabs>
              <w:jc w:val="center"/>
              <w:rPr>
                <w:sz w:val="20"/>
                <w:szCs w:val="20"/>
              </w:rPr>
            </w:pPr>
            <w:r>
              <w:rPr>
                <w:sz w:val="20"/>
                <w:szCs w:val="20"/>
              </w:rPr>
              <w:t>10</w:t>
            </w:r>
          </w:p>
        </w:tc>
      </w:tr>
      <w:tr w:rsidR="0033599B" w:rsidRPr="007950CC" w14:paraId="018D01FA" w14:textId="77777777" w:rsidTr="00D25C7B">
        <w:tc>
          <w:tcPr>
            <w:tcW w:w="868" w:type="dxa"/>
            <w:vMerge/>
            <w:shd w:val="clear" w:color="auto" w:fill="auto"/>
          </w:tcPr>
          <w:p w14:paraId="0FC1A443" w14:textId="77777777" w:rsidR="0033599B" w:rsidRPr="007950CC" w:rsidRDefault="0033599B" w:rsidP="0033599B">
            <w:pPr>
              <w:tabs>
                <w:tab w:val="left" w:pos="1276"/>
              </w:tabs>
              <w:jc w:val="center"/>
              <w:rPr>
                <w:b/>
                <w:bCs/>
                <w:sz w:val="20"/>
                <w:szCs w:val="20"/>
              </w:rPr>
            </w:pPr>
          </w:p>
        </w:tc>
        <w:tc>
          <w:tcPr>
            <w:tcW w:w="7987" w:type="dxa"/>
            <w:shd w:val="clear" w:color="auto" w:fill="auto"/>
          </w:tcPr>
          <w:p w14:paraId="12C759B0" w14:textId="6C53DA8C" w:rsidR="0033599B" w:rsidRPr="007950CC" w:rsidRDefault="0033599B" w:rsidP="00F023B1">
            <w:pPr>
              <w:jc w:val="both"/>
              <w:rPr>
                <w:color w:val="FF0000"/>
                <w:sz w:val="20"/>
                <w:szCs w:val="20"/>
                <w:lang w:val="kk-KZ"/>
              </w:rPr>
            </w:pPr>
            <w:r w:rsidRPr="007950CC">
              <w:rPr>
                <w:b/>
                <w:sz w:val="20"/>
                <w:szCs w:val="20"/>
              </w:rPr>
              <w:t xml:space="preserve">IWS 2. </w:t>
            </w:r>
            <w:r w:rsidRPr="007950CC">
              <w:rPr>
                <w:sz w:val="20"/>
                <w:szCs w:val="20"/>
                <w:lang w:val="en-US"/>
              </w:rPr>
              <w:t>Midterm control assignments</w:t>
            </w:r>
          </w:p>
        </w:tc>
        <w:tc>
          <w:tcPr>
            <w:tcW w:w="928" w:type="dxa"/>
            <w:shd w:val="clear" w:color="auto" w:fill="auto"/>
          </w:tcPr>
          <w:p w14:paraId="04C86306" w14:textId="0C7B053A" w:rsidR="0033599B" w:rsidRPr="007950CC" w:rsidRDefault="0033599B" w:rsidP="0033599B">
            <w:pPr>
              <w:tabs>
                <w:tab w:val="left" w:pos="1276"/>
              </w:tabs>
              <w:jc w:val="center"/>
              <w:rPr>
                <w:sz w:val="20"/>
                <w:szCs w:val="20"/>
              </w:rPr>
            </w:pPr>
            <w:r>
              <w:rPr>
                <w:sz w:val="20"/>
                <w:szCs w:val="20"/>
              </w:rPr>
              <w:t>25</w:t>
            </w:r>
          </w:p>
        </w:tc>
        <w:tc>
          <w:tcPr>
            <w:tcW w:w="726" w:type="dxa"/>
            <w:shd w:val="clear" w:color="auto" w:fill="auto"/>
          </w:tcPr>
          <w:p w14:paraId="168B857E" w14:textId="3464AC84" w:rsidR="0033599B" w:rsidRPr="007950CC" w:rsidRDefault="0033599B" w:rsidP="0033599B">
            <w:pPr>
              <w:tabs>
                <w:tab w:val="left" w:pos="1276"/>
              </w:tabs>
              <w:jc w:val="center"/>
              <w:rPr>
                <w:sz w:val="20"/>
                <w:szCs w:val="20"/>
              </w:rPr>
            </w:pPr>
            <w:r w:rsidRPr="007950CC">
              <w:rPr>
                <w:sz w:val="20"/>
                <w:szCs w:val="20"/>
              </w:rPr>
              <w:t>20</w:t>
            </w:r>
          </w:p>
        </w:tc>
      </w:tr>
      <w:tr w:rsidR="0033599B" w:rsidRPr="007950CC" w14:paraId="486ABFDD" w14:textId="77777777" w:rsidTr="00D25C7B">
        <w:tc>
          <w:tcPr>
            <w:tcW w:w="9783" w:type="dxa"/>
            <w:gridSpan w:val="3"/>
            <w:shd w:val="clear" w:color="auto" w:fill="auto"/>
          </w:tcPr>
          <w:p w14:paraId="7CDBB15F" w14:textId="60BE69E8" w:rsidR="0033599B" w:rsidRPr="007950CC" w:rsidRDefault="0033599B" w:rsidP="0033599B">
            <w:pPr>
              <w:tabs>
                <w:tab w:val="left" w:pos="1276"/>
              </w:tabs>
              <w:rPr>
                <w:b/>
                <w:bCs/>
                <w:sz w:val="20"/>
                <w:szCs w:val="20"/>
              </w:rPr>
            </w:pPr>
            <w:r w:rsidRPr="007950CC">
              <w:rPr>
                <w:b/>
                <w:bCs/>
                <w:sz w:val="20"/>
                <w:szCs w:val="20"/>
                <w:lang w:val="en-US"/>
              </w:rPr>
              <w:t>Midterm</w:t>
            </w:r>
            <w:r w:rsidRPr="007950CC">
              <w:rPr>
                <w:b/>
                <w:bCs/>
                <w:sz w:val="20"/>
                <w:szCs w:val="20"/>
                <w:lang w:val="kk-KZ"/>
              </w:rPr>
              <w:t xml:space="preserve"> control 1</w:t>
            </w:r>
          </w:p>
        </w:tc>
        <w:tc>
          <w:tcPr>
            <w:tcW w:w="726" w:type="dxa"/>
            <w:shd w:val="clear" w:color="auto" w:fill="auto"/>
          </w:tcPr>
          <w:p w14:paraId="13308BAA" w14:textId="77777777" w:rsidR="0033599B" w:rsidRPr="007950CC" w:rsidRDefault="0033599B" w:rsidP="0033599B">
            <w:pPr>
              <w:tabs>
                <w:tab w:val="left" w:pos="1276"/>
              </w:tabs>
              <w:jc w:val="center"/>
              <w:rPr>
                <w:b/>
                <w:sz w:val="20"/>
                <w:szCs w:val="20"/>
                <w:lang w:val="kk-KZ"/>
              </w:rPr>
            </w:pPr>
            <w:r w:rsidRPr="007950CC">
              <w:rPr>
                <w:b/>
                <w:sz w:val="20"/>
                <w:szCs w:val="20"/>
                <w:lang w:val="kk-KZ"/>
              </w:rPr>
              <w:t>100</w:t>
            </w:r>
          </w:p>
        </w:tc>
      </w:tr>
      <w:tr w:rsidR="0033599B" w:rsidRPr="007950CC" w14:paraId="240FB1C8" w14:textId="77777777" w:rsidTr="00F023B1">
        <w:trPr>
          <w:trHeight w:val="515"/>
        </w:trPr>
        <w:tc>
          <w:tcPr>
            <w:tcW w:w="868" w:type="dxa"/>
            <w:vMerge w:val="restart"/>
            <w:shd w:val="clear" w:color="auto" w:fill="auto"/>
          </w:tcPr>
          <w:p w14:paraId="424F6996" w14:textId="77777777" w:rsidR="0033599B" w:rsidRPr="007950CC" w:rsidRDefault="0033599B" w:rsidP="0033599B">
            <w:pPr>
              <w:tabs>
                <w:tab w:val="left" w:pos="1276"/>
              </w:tabs>
              <w:jc w:val="center"/>
              <w:rPr>
                <w:b/>
                <w:bCs/>
                <w:sz w:val="20"/>
                <w:szCs w:val="20"/>
              </w:rPr>
            </w:pPr>
            <w:r w:rsidRPr="007950CC">
              <w:rPr>
                <w:b/>
                <w:bCs/>
                <w:sz w:val="20"/>
                <w:szCs w:val="20"/>
              </w:rPr>
              <w:t>8</w:t>
            </w:r>
          </w:p>
        </w:tc>
        <w:tc>
          <w:tcPr>
            <w:tcW w:w="7987" w:type="dxa"/>
            <w:shd w:val="clear" w:color="auto" w:fill="auto"/>
          </w:tcPr>
          <w:p w14:paraId="788130C6" w14:textId="7C32363E" w:rsidR="00E61E5F" w:rsidRPr="00E61E5F" w:rsidRDefault="0073799B" w:rsidP="00E61E5F">
            <w:pPr>
              <w:tabs>
                <w:tab w:val="left" w:pos="1276"/>
              </w:tabs>
              <w:jc w:val="both"/>
              <w:rPr>
                <w:bCs/>
                <w:sz w:val="20"/>
                <w:szCs w:val="20"/>
              </w:rPr>
            </w:pPr>
            <w:r w:rsidRPr="00822D95">
              <w:rPr>
                <w:b/>
                <w:bCs/>
                <w:sz w:val="20"/>
                <w:szCs w:val="20"/>
              </w:rPr>
              <w:t>Practical lesson</w:t>
            </w:r>
            <w:r>
              <w:rPr>
                <w:b/>
                <w:bCs/>
                <w:sz w:val="20"/>
                <w:szCs w:val="20"/>
              </w:rPr>
              <w:t xml:space="preserve"> 8</w:t>
            </w:r>
            <w:r w:rsidRPr="00822D95">
              <w:rPr>
                <w:b/>
                <w:bCs/>
                <w:sz w:val="20"/>
                <w:szCs w:val="20"/>
              </w:rPr>
              <w:t xml:space="preserve">: </w:t>
            </w:r>
            <w:r w:rsidR="00333FFE">
              <w:rPr>
                <w:b/>
                <w:bCs/>
                <w:sz w:val="20"/>
                <w:szCs w:val="20"/>
              </w:rPr>
              <w:t xml:space="preserve">Writing Task 2 - </w:t>
            </w:r>
            <w:r w:rsidR="00E61E5F" w:rsidRPr="0073799B">
              <w:rPr>
                <w:b/>
                <w:bCs/>
                <w:sz w:val="20"/>
                <w:szCs w:val="20"/>
              </w:rPr>
              <w:t>Essay Writing</w:t>
            </w:r>
            <w:r w:rsidR="00333FFE">
              <w:rPr>
                <w:b/>
                <w:bCs/>
                <w:sz w:val="20"/>
                <w:szCs w:val="20"/>
              </w:rPr>
              <w:t xml:space="preserve"> </w:t>
            </w:r>
          </w:p>
          <w:p w14:paraId="0F390A74" w14:textId="77777777" w:rsidR="00E61E5F" w:rsidRPr="00E61E5F" w:rsidRDefault="00E61E5F" w:rsidP="00E61E5F">
            <w:pPr>
              <w:tabs>
                <w:tab w:val="left" w:pos="1276"/>
              </w:tabs>
              <w:jc w:val="both"/>
              <w:rPr>
                <w:bCs/>
                <w:sz w:val="20"/>
                <w:szCs w:val="20"/>
              </w:rPr>
            </w:pPr>
            <w:r w:rsidRPr="00E61E5F">
              <w:rPr>
                <w:bCs/>
                <w:sz w:val="20"/>
                <w:szCs w:val="20"/>
              </w:rPr>
              <w:t>Introduction to Writing Task 2 (Essay writing)</w:t>
            </w:r>
          </w:p>
          <w:p w14:paraId="1A52B49F" w14:textId="77777777" w:rsidR="00E61E5F" w:rsidRPr="00E61E5F" w:rsidRDefault="00E61E5F" w:rsidP="00E61E5F">
            <w:pPr>
              <w:tabs>
                <w:tab w:val="left" w:pos="1276"/>
              </w:tabs>
              <w:jc w:val="both"/>
              <w:rPr>
                <w:bCs/>
                <w:sz w:val="20"/>
                <w:szCs w:val="20"/>
              </w:rPr>
            </w:pPr>
            <w:r w:rsidRPr="00E61E5F">
              <w:rPr>
                <w:bCs/>
                <w:sz w:val="20"/>
                <w:szCs w:val="20"/>
              </w:rPr>
              <w:t>Types of essays: Opinion, discussion, solution, advantages/disadvantages</w:t>
            </w:r>
          </w:p>
          <w:p w14:paraId="71E7FF3E" w14:textId="77777777" w:rsidR="00E61E5F" w:rsidRPr="00E61E5F" w:rsidRDefault="00E61E5F" w:rsidP="00E61E5F">
            <w:pPr>
              <w:tabs>
                <w:tab w:val="left" w:pos="1276"/>
              </w:tabs>
              <w:jc w:val="both"/>
              <w:rPr>
                <w:bCs/>
                <w:sz w:val="20"/>
                <w:szCs w:val="20"/>
              </w:rPr>
            </w:pPr>
            <w:r w:rsidRPr="00E61E5F">
              <w:rPr>
                <w:bCs/>
                <w:sz w:val="20"/>
                <w:szCs w:val="20"/>
              </w:rPr>
              <w:t>Structure: Introduction, body, conclusion</w:t>
            </w:r>
          </w:p>
          <w:p w14:paraId="7B927355" w14:textId="6C37D24D" w:rsidR="00CD6C18" w:rsidRPr="00F023B1" w:rsidRDefault="00E61E5F" w:rsidP="00E61E5F">
            <w:pPr>
              <w:tabs>
                <w:tab w:val="left" w:pos="1276"/>
              </w:tabs>
              <w:jc w:val="both"/>
              <w:rPr>
                <w:bCs/>
                <w:sz w:val="20"/>
                <w:szCs w:val="20"/>
              </w:rPr>
            </w:pPr>
            <w:r w:rsidRPr="00E61E5F">
              <w:rPr>
                <w:bCs/>
                <w:sz w:val="20"/>
                <w:szCs w:val="20"/>
              </w:rPr>
              <w:t>Brainstorming and planning essays</w:t>
            </w:r>
          </w:p>
        </w:tc>
        <w:tc>
          <w:tcPr>
            <w:tcW w:w="928" w:type="dxa"/>
            <w:shd w:val="clear" w:color="auto" w:fill="auto"/>
          </w:tcPr>
          <w:p w14:paraId="3C5F8DE6" w14:textId="59593A07" w:rsidR="0033599B" w:rsidRPr="007950CC" w:rsidRDefault="00F023B1" w:rsidP="0030568F">
            <w:pPr>
              <w:tabs>
                <w:tab w:val="left" w:pos="1276"/>
              </w:tabs>
              <w:rPr>
                <w:sz w:val="20"/>
                <w:szCs w:val="20"/>
              </w:rPr>
            </w:pPr>
            <w:r>
              <w:rPr>
                <w:sz w:val="20"/>
                <w:szCs w:val="20"/>
              </w:rPr>
              <w:t xml:space="preserve">      </w:t>
            </w:r>
            <w:r w:rsidR="0030568F">
              <w:rPr>
                <w:sz w:val="20"/>
                <w:szCs w:val="20"/>
              </w:rPr>
              <w:t>3</w:t>
            </w:r>
          </w:p>
        </w:tc>
        <w:tc>
          <w:tcPr>
            <w:tcW w:w="726" w:type="dxa"/>
            <w:shd w:val="clear" w:color="auto" w:fill="auto"/>
          </w:tcPr>
          <w:p w14:paraId="38D37A82" w14:textId="52D410D2" w:rsidR="0033599B" w:rsidRPr="007950CC" w:rsidRDefault="0033599B" w:rsidP="0033599B">
            <w:pPr>
              <w:tabs>
                <w:tab w:val="left" w:pos="1276"/>
              </w:tabs>
              <w:jc w:val="center"/>
              <w:rPr>
                <w:sz w:val="20"/>
                <w:szCs w:val="20"/>
              </w:rPr>
            </w:pPr>
            <w:r>
              <w:rPr>
                <w:sz w:val="20"/>
                <w:szCs w:val="20"/>
              </w:rPr>
              <w:t>7</w:t>
            </w:r>
          </w:p>
        </w:tc>
      </w:tr>
      <w:tr w:rsidR="0033599B" w:rsidRPr="007950CC" w14:paraId="432277E7" w14:textId="77777777" w:rsidTr="00D25C7B">
        <w:tc>
          <w:tcPr>
            <w:tcW w:w="868" w:type="dxa"/>
            <w:vMerge/>
            <w:shd w:val="clear" w:color="auto" w:fill="auto"/>
          </w:tcPr>
          <w:p w14:paraId="01847EFF" w14:textId="77777777" w:rsidR="0033599B" w:rsidRPr="007950CC" w:rsidRDefault="0033599B" w:rsidP="0033599B">
            <w:pPr>
              <w:tabs>
                <w:tab w:val="left" w:pos="1276"/>
              </w:tabs>
              <w:jc w:val="center"/>
              <w:rPr>
                <w:b/>
                <w:bCs/>
                <w:sz w:val="20"/>
                <w:szCs w:val="20"/>
              </w:rPr>
            </w:pPr>
          </w:p>
        </w:tc>
        <w:tc>
          <w:tcPr>
            <w:tcW w:w="7987" w:type="dxa"/>
            <w:shd w:val="clear" w:color="auto" w:fill="auto"/>
          </w:tcPr>
          <w:p w14:paraId="5308B8CE" w14:textId="0486B71B" w:rsidR="0033599B" w:rsidRPr="007950CC" w:rsidRDefault="0033599B" w:rsidP="00F023B1">
            <w:pPr>
              <w:tabs>
                <w:tab w:val="left" w:pos="1276"/>
              </w:tabs>
              <w:jc w:val="both"/>
              <w:rPr>
                <w:b/>
                <w:sz w:val="20"/>
                <w:szCs w:val="20"/>
              </w:rPr>
            </w:pPr>
            <w:r w:rsidRPr="007950CC">
              <w:rPr>
                <w:b/>
                <w:sz w:val="20"/>
                <w:szCs w:val="20"/>
              </w:rPr>
              <w:t xml:space="preserve">IWST 4. </w:t>
            </w:r>
            <w:r w:rsidRPr="00B72E50">
              <w:rPr>
                <w:sz w:val="20"/>
                <w:szCs w:val="20"/>
              </w:rPr>
              <w:t xml:space="preserve">Consultations on the implementation of </w:t>
            </w:r>
            <w:r w:rsidRPr="00B72E50">
              <w:rPr>
                <w:bCs/>
                <w:sz w:val="20"/>
                <w:szCs w:val="20"/>
              </w:rPr>
              <w:t>IWS 3</w:t>
            </w:r>
          </w:p>
        </w:tc>
        <w:tc>
          <w:tcPr>
            <w:tcW w:w="928" w:type="dxa"/>
            <w:shd w:val="clear" w:color="auto" w:fill="auto"/>
          </w:tcPr>
          <w:p w14:paraId="10A68B36" w14:textId="37E19424" w:rsidR="0033599B" w:rsidRPr="007950CC" w:rsidRDefault="0033599B" w:rsidP="0033599B">
            <w:pPr>
              <w:tabs>
                <w:tab w:val="left" w:pos="1276"/>
              </w:tabs>
              <w:jc w:val="center"/>
              <w:rPr>
                <w:sz w:val="20"/>
                <w:szCs w:val="20"/>
              </w:rPr>
            </w:pPr>
            <w:r>
              <w:rPr>
                <w:sz w:val="20"/>
                <w:szCs w:val="20"/>
              </w:rPr>
              <w:t>1</w:t>
            </w:r>
          </w:p>
        </w:tc>
        <w:tc>
          <w:tcPr>
            <w:tcW w:w="726" w:type="dxa"/>
            <w:shd w:val="clear" w:color="auto" w:fill="auto"/>
          </w:tcPr>
          <w:p w14:paraId="6037436C" w14:textId="77777777" w:rsidR="0033599B" w:rsidRPr="007950CC" w:rsidRDefault="0033599B" w:rsidP="0033599B">
            <w:pPr>
              <w:tabs>
                <w:tab w:val="left" w:pos="1276"/>
              </w:tabs>
              <w:jc w:val="center"/>
              <w:rPr>
                <w:sz w:val="20"/>
                <w:szCs w:val="20"/>
              </w:rPr>
            </w:pPr>
          </w:p>
        </w:tc>
      </w:tr>
      <w:tr w:rsidR="0033599B" w:rsidRPr="007950CC" w14:paraId="4F28CBE4" w14:textId="77777777" w:rsidTr="008C68FC">
        <w:trPr>
          <w:trHeight w:val="133"/>
        </w:trPr>
        <w:tc>
          <w:tcPr>
            <w:tcW w:w="868" w:type="dxa"/>
            <w:shd w:val="clear" w:color="auto" w:fill="auto"/>
          </w:tcPr>
          <w:p w14:paraId="76705EFF" w14:textId="1107B1C9" w:rsidR="0033599B" w:rsidRPr="007950CC" w:rsidRDefault="0033599B" w:rsidP="0033599B">
            <w:pPr>
              <w:tabs>
                <w:tab w:val="left" w:pos="1276"/>
              </w:tabs>
              <w:jc w:val="center"/>
              <w:rPr>
                <w:b/>
                <w:bCs/>
                <w:sz w:val="20"/>
                <w:szCs w:val="20"/>
              </w:rPr>
            </w:pPr>
            <w:r w:rsidRPr="007950CC">
              <w:rPr>
                <w:b/>
                <w:bCs/>
                <w:sz w:val="20"/>
                <w:szCs w:val="20"/>
              </w:rPr>
              <w:t>9</w:t>
            </w:r>
          </w:p>
        </w:tc>
        <w:tc>
          <w:tcPr>
            <w:tcW w:w="7987" w:type="dxa"/>
            <w:shd w:val="clear" w:color="auto" w:fill="auto"/>
          </w:tcPr>
          <w:p w14:paraId="73CE9C74" w14:textId="06341A63" w:rsidR="00E61E5F" w:rsidRPr="00E61E5F" w:rsidRDefault="00333FFE" w:rsidP="00E61E5F">
            <w:pPr>
              <w:tabs>
                <w:tab w:val="left" w:pos="1276"/>
              </w:tabs>
              <w:jc w:val="both"/>
              <w:rPr>
                <w:bCs/>
                <w:sz w:val="20"/>
                <w:szCs w:val="20"/>
              </w:rPr>
            </w:pPr>
            <w:r w:rsidRPr="00822D95">
              <w:rPr>
                <w:b/>
                <w:bCs/>
                <w:sz w:val="20"/>
                <w:szCs w:val="20"/>
              </w:rPr>
              <w:t>Practical lesson</w:t>
            </w:r>
            <w:r w:rsidR="00695101">
              <w:rPr>
                <w:b/>
                <w:bCs/>
                <w:sz w:val="20"/>
                <w:szCs w:val="20"/>
              </w:rPr>
              <w:t xml:space="preserve"> </w:t>
            </w:r>
            <w:r w:rsidR="00695101" w:rsidRPr="00695101">
              <w:rPr>
                <w:b/>
                <w:bCs/>
                <w:sz w:val="20"/>
                <w:szCs w:val="20"/>
                <w:lang w:val="en-US"/>
              </w:rPr>
              <w:t>9</w:t>
            </w:r>
            <w:r w:rsidRPr="00822D95">
              <w:rPr>
                <w:b/>
                <w:bCs/>
                <w:sz w:val="20"/>
                <w:szCs w:val="20"/>
              </w:rPr>
              <w:t>:</w:t>
            </w:r>
            <w:r>
              <w:rPr>
                <w:bCs/>
                <w:sz w:val="20"/>
                <w:szCs w:val="20"/>
              </w:rPr>
              <w:t xml:space="preserve"> </w:t>
            </w:r>
            <w:r w:rsidRPr="00333FFE">
              <w:rPr>
                <w:b/>
                <w:bCs/>
                <w:sz w:val="20"/>
                <w:szCs w:val="20"/>
              </w:rPr>
              <w:t xml:space="preserve">Writing Task 2 </w:t>
            </w:r>
            <w:r w:rsidR="00E61E5F" w:rsidRPr="00333FFE">
              <w:rPr>
                <w:b/>
                <w:bCs/>
                <w:sz w:val="20"/>
                <w:szCs w:val="20"/>
              </w:rPr>
              <w:t>– Developing Arguments</w:t>
            </w:r>
          </w:p>
          <w:p w14:paraId="585510F7" w14:textId="77777777" w:rsidR="00E61E5F" w:rsidRPr="00E61E5F" w:rsidRDefault="00E61E5F" w:rsidP="00E61E5F">
            <w:pPr>
              <w:tabs>
                <w:tab w:val="left" w:pos="1276"/>
              </w:tabs>
              <w:jc w:val="both"/>
              <w:rPr>
                <w:bCs/>
                <w:sz w:val="20"/>
                <w:szCs w:val="20"/>
              </w:rPr>
            </w:pPr>
            <w:r w:rsidRPr="00E61E5F">
              <w:rPr>
                <w:bCs/>
                <w:sz w:val="20"/>
                <w:szCs w:val="20"/>
              </w:rPr>
              <w:t>Developing complex arguments and supporting them with evidence</w:t>
            </w:r>
          </w:p>
          <w:p w14:paraId="5278B343" w14:textId="77777777" w:rsidR="00E61E5F" w:rsidRPr="00E61E5F" w:rsidRDefault="00E61E5F" w:rsidP="00E61E5F">
            <w:pPr>
              <w:tabs>
                <w:tab w:val="left" w:pos="1276"/>
              </w:tabs>
              <w:jc w:val="both"/>
              <w:rPr>
                <w:bCs/>
                <w:sz w:val="20"/>
                <w:szCs w:val="20"/>
              </w:rPr>
            </w:pPr>
            <w:r w:rsidRPr="00E61E5F">
              <w:rPr>
                <w:bCs/>
                <w:sz w:val="20"/>
                <w:szCs w:val="20"/>
              </w:rPr>
              <w:t>Cohesion and coherence (using linking words effectively)</w:t>
            </w:r>
          </w:p>
          <w:p w14:paraId="4FF959EB" w14:textId="7B8201E1" w:rsidR="0062292E" w:rsidRPr="00F023B1" w:rsidRDefault="00E61E5F" w:rsidP="00E61E5F">
            <w:pPr>
              <w:tabs>
                <w:tab w:val="left" w:pos="1276"/>
              </w:tabs>
              <w:jc w:val="both"/>
              <w:rPr>
                <w:bCs/>
                <w:sz w:val="20"/>
                <w:szCs w:val="20"/>
              </w:rPr>
            </w:pPr>
            <w:r w:rsidRPr="00E61E5F">
              <w:rPr>
                <w:bCs/>
                <w:sz w:val="20"/>
                <w:szCs w:val="20"/>
              </w:rPr>
              <w:t>Peer review and feedback on essays</w:t>
            </w:r>
          </w:p>
        </w:tc>
        <w:tc>
          <w:tcPr>
            <w:tcW w:w="928" w:type="dxa"/>
            <w:shd w:val="clear" w:color="auto" w:fill="auto"/>
          </w:tcPr>
          <w:p w14:paraId="2BFB5AD3" w14:textId="68AE7DE9" w:rsidR="0033599B" w:rsidRPr="007950CC" w:rsidRDefault="00F023B1" w:rsidP="0030568F">
            <w:pPr>
              <w:tabs>
                <w:tab w:val="left" w:pos="1276"/>
              </w:tabs>
              <w:rPr>
                <w:sz w:val="20"/>
                <w:szCs w:val="20"/>
              </w:rPr>
            </w:pPr>
            <w:r>
              <w:rPr>
                <w:sz w:val="20"/>
                <w:szCs w:val="20"/>
              </w:rPr>
              <w:t xml:space="preserve">      </w:t>
            </w:r>
            <w:r w:rsidR="0030568F">
              <w:rPr>
                <w:sz w:val="20"/>
                <w:szCs w:val="20"/>
              </w:rPr>
              <w:t>3</w:t>
            </w:r>
          </w:p>
        </w:tc>
        <w:tc>
          <w:tcPr>
            <w:tcW w:w="726" w:type="dxa"/>
            <w:shd w:val="clear" w:color="auto" w:fill="auto"/>
          </w:tcPr>
          <w:p w14:paraId="64D80AF2" w14:textId="177F11BD" w:rsidR="0033599B" w:rsidRPr="007950CC" w:rsidRDefault="0033599B" w:rsidP="0033599B">
            <w:pPr>
              <w:tabs>
                <w:tab w:val="left" w:pos="1276"/>
              </w:tabs>
              <w:jc w:val="center"/>
              <w:rPr>
                <w:sz w:val="20"/>
                <w:szCs w:val="20"/>
              </w:rPr>
            </w:pPr>
            <w:r>
              <w:rPr>
                <w:sz w:val="20"/>
                <w:szCs w:val="20"/>
              </w:rPr>
              <w:t>8</w:t>
            </w:r>
          </w:p>
        </w:tc>
      </w:tr>
      <w:tr w:rsidR="0033599B" w:rsidRPr="007950CC" w14:paraId="3CE6E4BF" w14:textId="77777777" w:rsidTr="00D25C7B">
        <w:tc>
          <w:tcPr>
            <w:tcW w:w="868" w:type="dxa"/>
            <w:shd w:val="clear" w:color="auto" w:fill="auto"/>
          </w:tcPr>
          <w:p w14:paraId="0162A872" w14:textId="77777777" w:rsidR="0033599B" w:rsidRPr="007950CC" w:rsidRDefault="0033599B" w:rsidP="0033599B">
            <w:pPr>
              <w:tabs>
                <w:tab w:val="left" w:pos="1276"/>
              </w:tabs>
              <w:jc w:val="center"/>
              <w:rPr>
                <w:b/>
                <w:bCs/>
                <w:sz w:val="20"/>
                <w:szCs w:val="20"/>
              </w:rPr>
            </w:pPr>
            <w:r w:rsidRPr="007950CC">
              <w:rPr>
                <w:b/>
                <w:bCs/>
                <w:sz w:val="20"/>
                <w:szCs w:val="20"/>
              </w:rPr>
              <w:t>10</w:t>
            </w:r>
          </w:p>
        </w:tc>
        <w:tc>
          <w:tcPr>
            <w:tcW w:w="7987" w:type="dxa"/>
            <w:shd w:val="clear" w:color="auto" w:fill="auto"/>
          </w:tcPr>
          <w:p w14:paraId="3426A91A" w14:textId="09796A42" w:rsidR="00E61E5F" w:rsidRPr="00E61E5F" w:rsidRDefault="00695101" w:rsidP="00E61E5F">
            <w:pPr>
              <w:tabs>
                <w:tab w:val="left" w:pos="1276"/>
              </w:tabs>
              <w:jc w:val="both"/>
              <w:rPr>
                <w:bCs/>
                <w:sz w:val="20"/>
                <w:szCs w:val="20"/>
              </w:rPr>
            </w:pPr>
            <w:r w:rsidRPr="00822D95">
              <w:rPr>
                <w:b/>
                <w:bCs/>
                <w:sz w:val="20"/>
                <w:szCs w:val="20"/>
              </w:rPr>
              <w:t>Practical lesson</w:t>
            </w:r>
            <w:r>
              <w:rPr>
                <w:b/>
                <w:bCs/>
                <w:sz w:val="20"/>
                <w:szCs w:val="20"/>
              </w:rPr>
              <w:t xml:space="preserve"> 10</w:t>
            </w:r>
            <w:r w:rsidRPr="00822D95">
              <w:rPr>
                <w:b/>
                <w:bCs/>
                <w:sz w:val="20"/>
                <w:szCs w:val="20"/>
              </w:rPr>
              <w:t>:</w:t>
            </w:r>
            <w:r>
              <w:rPr>
                <w:bCs/>
                <w:sz w:val="20"/>
                <w:szCs w:val="20"/>
              </w:rPr>
              <w:t xml:space="preserve"> </w:t>
            </w:r>
            <w:r w:rsidR="00E61E5F" w:rsidRPr="00695101">
              <w:rPr>
                <w:b/>
                <w:bCs/>
                <w:sz w:val="20"/>
                <w:szCs w:val="20"/>
              </w:rPr>
              <w:t>Speaking Strategies &amp; Practice (Part 1)</w:t>
            </w:r>
          </w:p>
          <w:p w14:paraId="4A3213BA" w14:textId="77777777" w:rsidR="00E61E5F" w:rsidRPr="00E61E5F" w:rsidRDefault="00E61E5F" w:rsidP="00E61E5F">
            <w:pPr>
              <w:tabs>
                <w:tab w:val="left" w:pos="1276"/>
              </w:tabs>
              <w:jc w:val="both"/>
              <w:rPr>
                <w:bCs/>
                <w:sz w:val="20"/>
                <w:szCs w:val="20"/>
              </w:rPr>
            </w:pPr>
            <w:r w:rsidRPr="00E61E5F">
              <w:rPr>
                <w:bCs/>
                <w:sz w:val="20"/>
                <w:szCs w:val="20"/>
              </w:rPr>
              <w:t>Introduction to the Speaking section (Part 1)</w:t>
            </w:r>
          </w:p>
          <w:p w14:paraId="7E2B92C5" w14:textId="77777777" w:rsidR="00E61E5F" w:rsidRPr="00E61E5F" w:rsidRDefault="00E61E5F" w:rsidP="00E61E5F">
            <w:pPr>
              <w:tabs>
                <w:tab w:val="left" w:pos="1276"/>
              </w:tabs>
              <w:jc w:val="both"/>
              <w:rPr>
                <w:bCs/>
                <w:sz w:val="20"/>
                <w:szCs w:val="20"/>
              </w:rPr>
            </w:pPr>
            <w:r w:rsidRPr="00E61E5F">
              <w:rPr>
                <w:bCs/>
                <w:sz w:val="20"/>
                <w:szCs w:val="20"/>
              </w:rPr>
              <w:t>Common topics for the interview</w:t>
            </w:r>
          </w:p>
          <w:p w14:paraId="68AA855A" w14:textId="77777777" w:rsidR="00E61E5F" w:rsidRPr="00E61E5F" w:rsidRDefault="00E61E5F" w:rsidP="00E61E5F">
            <w:pPr>
              <w:tabs>
                <w:tab w:val="left" w:pos="1276"/>
              </w:tabs>
              <w:jc w:val="both"/>
              <w:rPr>
                <w:bCs/>
                <w:sz w:val="20"/>
                <w:szCs w:val="20"/>
              </w:rPr>
            </w:pPr>
            <w:r w:rsidRPr="00E61E5F">
              <w:rPr>
                <w:bCs/>
                <w:sz w:val="20"/>
                <w:szCs w:val="20"/>
              </w:rPr>
              <w:t>Techniques for answering questions fluently and confidently</w:t>
            </w:r>
          </w:p>
          <w:p w14:paraId="40E4C833" w14:textId="70CABC36" w:rsidR="00F73084" w:rsidRPr="00F023B1" w:rsidRDefault="00E61E5F" w:rsidP="00E61E5F">
            <w:pPr>
              <w:tabs>
                <w:tab w:val="left" w:pos="1276"/>
              </w:tabs>
              <w:jc w:val="both"/>
              <w:rPr>
                <w:bCs/>
                <w:sz w:val="20"/>
                <w:szCs w:val="20"/>
              </w:rPr>
            </w:pPr>
            <w:r w:rsidRPr="00E61E5F">
              <w:rPr>
                <w:bCs/>
                <w:sz w:val="20"/>
                <w:szCs w:val="20"/>
              </w:rPr>
              <w:t>Role-playing interviews in pairs or small groups</w:t>
            </w:r>
          </w:p>
        </w:tc>
        <w:tc>
          <w:tcPr>
            <w:tcW w:w="928" w:type="dxa"/>
            <w:shd w:val="clear" w:color="auto" w:fill="auto"/>
          </w:tcPr>
          <w:p w14:paraId="23E11B81" w14:textId="4284302A" w:rsidR="0033599B" w:rsidRPr="005D33B3" w:rsidRDefault="00F023B1" w:rsidP="0030568F">
            <w:pPr>
              <w:tabs>
                <w:tab w:val="left" w:pos="1276"/>
              </w:tabs>
              <w:rPr>
                <w:sz w:val="20"/>
                <w:szCs w:val="20"/>
                <w:lang w:val="en-US"/>
              </w:rPr>
            </w:pPr>
            <w:r>
              <w:rPr>
                <w:sz w:val="20"/>
                <w:szCs w:val="20"/>
              </w:rPr>
              <w:t xml:space="preserve">      </w:t>
            </w:r>
            <w:r w:rsidR="0030568F">
              <w:rPr>
                <w:sz w:val="20"/>
                <w:szCs w:val="20"/>
              </w:rPr>
              <w:t>3</w:t>
            </w:r>
          </w:p>
        </w:tc>
        <w:tc>
          <w:tcPr>
            <w:tcW w:w="726" w:type="dxa"/>
            <w:shd w:val="clear" w:color="auto" w:fill="auto"/>
          </w:tcPr>
          <w:p w14:paraId="0DE8F40A" w14:textId="53A25D97" w:rsidR="0033599B" w:rsidRPr="007950CC" w:rsidRDefault="0033599B" w:rsidP="0033599B">
            <w:pPr>
              <w:tabs>
                <w:tab w:val="left" w:pos="1276"/>
              </w:tabs>
              <w:jc w:val="center"/>
              <w:rPr>
                <w:sz w:val="20"/>
                <w:szCs w:val="20"/>
              </w:rPr>
            </w:pPr>
            <w:r>
              <w:rPr>
                <w:sz w:val="20"/>
                <w:szCs w:val="20"/>
              </w:rPr>
              <w:t>8</w:t>
            </w:r>
          </w:p>
        </w:tc>
      </w:tr>
      <w:tr w:rsidR="0033599B" w:rsidRPr="007950CC" w14:paraId="6A209CA1" w14:textId="77777777" w:rsidTr="00CD0192">
        <w:tc>
          <w:tcPr>
            <w:tcW w:w="10509" w:type="dxa"/>
            <w:gridSpan w:val="4"/>
            <w:shd w:val="clear" w:color="auto" w:fill="auto"/>
          </w:tcPr>
          <w:p w14:paraId="2209B990" w14:textId="489ECD89" w:rsidR="0033599B" w:rsidRPr="007950CC" w:rsidRDefault="0092215D" w:rsidP="0092215D">
            <w:pPr>
              <w:tabs>
                <w:tab w:val="left" w:pos="1276"/>
              </w:tabs>
              <w:jc w:val="center"/>
              <w:rPr>
                <w:b/>
                <w:bCs/>
                <w:sz w:val="20"/>
                <w:szCs w:val="20"/>
              </w:rPr>
            </w:pPr>
            <w:r w:rsidRPr="0092215D">
              <w:rPr>
                <w:b/>
                <w:bCs/>
                <w:sz w:val="20"/>
                <w:szCs w:val="20"/>
              </w:rPr>
              <w:t>MODULE 3: Speaking Strategies and Full Mock Tests</w:t>
            </w:r>
          </w:p>
        </w:tc>
      </w:tr>
      <w:tr w:rsidR="006C26E9" w:rsidRPr="007950CC" w14:paraId="484CCE6B" w14:textId="77777777" w:rsidTr="00F023B1">
        <w:trPr>
          <w:trHeight w:val="433"/>
        </w:trPr>
        <w:tc>
          <w:tcPr>
            <w:tcW w:w="868" w:type="dxa"/>
            <w:vMerge w:val="restart"/>
            <w:shd w:val="clear" w:color="auto" w:fill="auto"/>
          </w:tcPr>
          <w:p w14:paraId="0025CC18" w14:textId="2877734B" w:rsidR="006C26E9" w:rsidRPr="007950CC" w:rsidRDefault="006C26E9" w:rsidP="0033599B">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023F097E" w14:textId="516EF681" w:rsidR="00E61E5F" w:rsidRPr="00E61E5F" w:rsidRDefault="00695101" w:rsidP="00E61E5F">
            <w:pPr>
              <w:tabs>
                <w:tab w:val="left" w:pos="1276"/>
              </w:tabs>
              <w:jc w:val="both"/>
              <w:rPr>
                <w:b/>
                <w:bCs/>
                <w:sz w:val="20"/>
                <w:szCs w:val="20"/>
              </w:rPr>
            </w:pPr>
            <w:r w:rsidRPr="00822D95">
              <w:rPr>
                <w:b/>
                <w:bCs/>
                <w:sz w:val="20"/>
                <w:szCs w:val="20"/>
              </w:rPr>
              <w:t>Practical lesson</w:t>
            </w:r>
            <w:r>
              <w:rPr>
                <w:b/>
                <w:bCs/>
                <w:sz w:val="20"/>
                <w:szCs w:val="20"/>
              </w:rPr>
              <w:t xml:space="preserve"> </w:t>
            </w:r>
            <w:r w:rsidR="00E61E5F" w:rsidRPr="00E61E5F">
              <w:rPr>
                <w:b/>
                <w:bCs/>
                <w:sz w:val="20"/>
                <w:szCs w:val="20"/>
              </w:rPr>
              <w:t>11: Speaking Strategies &amp; Practice (Part 2)</w:t>
            </w:r>
          </w:p>
          <w:p w14:paraId="475BDA40" w14:textId="77777777" w:rsidR="00E61E5F" w:rsidRPr="00695101" w:rsidRDefault="00E61E5F" w:rsidP="00E61E5F">
            <w:pPr>
              <w:tabs>
                <w:tab w:val="left" w:pos="1276"/>
              </w:tabs>
              <w:jc w:val="both"/>
              <w:rPr>
                <w:bCs/>
                <w:sz w:val="20"/>
                <w:szCs w:val="20"/>
              </w:rPr>
            </w:pPr>
            <w:r w:rsidRPr="00695101">
              <w:rPr>
                <w:bCs/>
                <w:sz w:val="20"/>
                <w:szCs w:val="20"/>
              </w:rPr>
              <w:t>Focus on Speaking Part 2 (Cue Card task)</w:t>
            </w:r>
          </w:p>
          <w:p w14:paraId="29D09AED" w14:textId="77777777" w:rsidR="00E61E5F" w:rsidRPr="00695101" w:rsidRDefault="00E61E5F" w:rsidP="00E61E5F">
            <w:pPr>
              <w:tabs>
                <w:tab w:val="left" w:pos="1276"/>
              </w:tabs>
              <w:jc w:val="both"/>
              <w:rPr>
                <w:bCs/>
                <w:sz w:val="20"/>
                <w:szCs w:val="20"/>
              </w:rPr>
            </w:pPr>
            <w:r w:rsidRPr="00695101">
              <w:rPr>
                <w:bCs/>
                <w:sz w:val="20"/>
                <w:szCs w:val="20"/>
              </w:rPr>
              <w:t>Structuring answers and expanding on topics</w:t>
            </w:r>
          </w:p>
          <w:p w14:paraId="42D44021" w14:textId="77777777" w:rsidR="00E61E5F" w:rsidRPr="00695101" w:rsidRDefault="00E61E5F" w:rsidP="00E61E5F">
            <w:pPr>
              <w:tabs>
                <w:tab w:val="left" w:pos="1276"/>
              </w:tabs>
              <w:jc w:val="both"/>
              <w:rPr>
                <w:bCs/>
                <w:sz w:val="20"/>
                <w:szCs w:val="20"/>
              </w:rPr>
            </w:pPr>
            <w:r w:rsidRPr="00695101">
              <w:rPr>
                <w:bCs/>
                <w:sz w:val="20"/>
                <w:szCs w:val="20"/>
              </w:rPr>
              <w:t>Practice delivering 1-2 minute monologues</w:t>
            </w:r>
          </w:p>
          <w:p w14:paraId="45137502" w14:textId="63ACF725" w:rsidR="006C26E9" w:rsidRPr="00F023B1" w:rsidRDefault="00E61E5F" w:rsidP="00E61E5F">
            <w:pPr>
              <w:tabs>
                <w:tab w:val="left" w:pos="1276"/>
              </w:tabs>
              <w:jc w:val="both"/>
              <w:rPr>
                <w:b/>
                <w:bCs/>
                <w:sz w:val="20"/>
                <w:szCs w:val="20"/>
              </w:rPr>
            </w:pPr>
            <w:r w:rsidRPr="00695101">
              <w:rPr>
                <w:bCs/>
                <w:sz w:val="20"/>
                <w:szCs w:val="20"/>
              </w:rPr>
              <w:t>Feedback on fluency, pronunciation, and grammar</w:t>
            </w:r>
          </w:p>
        </w:tc>
        <w:tc>
          <w:tcPr>
            <w:tcW w:w="928" w:type="dxa"/>
            <w:shd w:val="clear" w:color="auto" w:fill="auto"/>
          </w:tcPr>
          <w:p w14:paraId="167CA1BA" w14:textId="34C91B26" w:rsidR="006C26E9" w:rsidRPr="007950CC" w:rsidRDefault="00F023B1" w:rsidP="0030568F">
            <w:pPr>
              <w:tabs>
                <w:tab w:val="left" w:pos="1276"/>
              </w:tabs>
              <w:rPr>
                <w:sz w:val="20"/>
                <w:szCs w:val="20"/>
              </w:rPr>
            </w:pPr>
            <w:r>
              <w:rPr>
                <w:sz w:val="20"/>
                <w:szCs w:val="20"/>
              </w:rPr>
              <w:t xml:space="preserve">      </w:t>
            </w:r>
            <w:r w:rsidR="0030568F">
              <w:rPr>
                <w:sz w:val="20"/>
                <w:szCs w:val="20"/>
              </w:rPr>
              <w:t>3</w:t>
            </w:r>
          </w:p>
        </w:tc>
        <w:tc>
          <w:tcPr>
            <w:tcW w:w="726" w:type="dxa"/>
            <w:shd w:val="clear" w:color="auto" w:fill="auto"/>
          </w:tcPr>
          <w:p w14:paraId="46550FD2" w14:textId="3A2BE4A5" w:rsidR="006C26E9" w:rsidRPr="007950CC" w:rsidRDefault="006C26E9" w:rsidP="0033599B">
            <w:pPr>
              <w:tabs>
                <w:tab w:val="left" w:pos="1276"/>
              </w:tabs>
              <w:jc w:val="center"/>
              <w:rPr>
                <w:sz w:val="20"/>
                <w:szCs w:val="20"/>
              </w:rPr>
            </w:pPr>
            <w:r>
              <w:rPr>
                <w:sz w:val="20"/>
                <w:szCs w:val="20"/>
              </w:rPr>
              <w:t>8</w:t>
            </w:r>
          </w:p>
        </w:tc>
      </w:tr>
      <w:tr w:rsidR="006C26E9" w:rsidRPr="007950CC" w14:paraId="19433E97" w14:textId="77777777" w:rsidTr="00D25C7B">
        <w:tc>
          <w:tcPr>
            <w:tcW w:w="868" w:type="dxa"/>
            <w:vMerge/>
            <w:shd w:val="clear" w:color="auto" w:fill="auto"/>
          </w:tcPr>
          <w:p w14:paraId="46D93B75" w14:textId="77777777" w:rsidR="006C26E9" w:rsidRPr="007950CC" w:rsidRDefault="006C26E9" w:rsidP="00871107">
            <w:pPr>
              <w:tabs>
                <w:tab w:val="left" w:pos="1276"/>
              </w:tabs>
              <w:jc w:val="center"/>
              <w:rPr>
                <w:b/>
                <w:bCs/>
                <w:sz w:val="20"/>
                <w:szCs w:val="20"/>
              </w:rPr>
            </w:pPr>
          </w:p>
        </w:tc>
        <w:tc>
          <w:tcPr>
            <w:tcW w:w="7987" w:type="dxa"/>
            <w:shd w:val="clear" w:color="auto" w:fill="auto"/>
          </w:tcPr>
          <w:p w14:paraId="16CAC56F" w14:textId="3F5EED11" w:rsidR="006C26E9" w:rsidRPr="0030568F" w:rsidRDefault="00F023B1" w:rsidP="0030568F">
            <w:pPr>
              <w:tabs>
                <w:tab w:val="left" w:pos="1276"/>
              </w:tabs>
              <w:jc w:val="both"/>
              <w:rPr>
                <w:b/>
                <w:sz w:val="20"/>
                <w:szCs w:val="20"/>
                <w:lang w:val="en-US"/>
              </w:rPr>
            </w:pPr>
            <w:r w:rsidRPr="007950CC">
              <w:rPr>
                <w:b/>
                <w:sz w:val="20"/>
                <w:szCs w:val="20"/>
              </w:rPr>
              <w:t xml:space="preserve">IWS </w:t>
            </w:r>
            <w:r>
              <w:rPr>
                <w:b/>
                <w:sz w:val="20"/>
                <w:szCs w:val="20"/>
              </w:rPr>
              <w:t>3</w:t>
            </w:r>
            <w:r w:rsidRPr="007950CC">
              <w:rPr>
                <w:b/>
                <w:sz w:val="20"/>
                <w:szCs w:val="20"/>
              </w:rPr>
              <w:t>.</w:t>
            </w:r>
            <w:r w:rsidRPr="007950CC">
              <w:rPr>
                <w:b/>
                <w:sz w:val="20"/>
                <w:szCs w:val="20"/>
                <w:lang w:val="kk-KZ"/>
              </w:rPr>
              <w:t xml:space="preserve"> </w:t>
            </w:r>
            <w:r w:rsidRPr="001D6791">
              <w:rPr>
                <w:b/>
                <w:sz w:val="20"/>
                <w:szCs w:val="20"/>
                <w:lang w:val="en-US"/>
              </w:rPr>
              <w:t xml:space="preserve">Assignment: </w:t>
            </w:r>
            <w:r w:rsidR="0030568F">
              <w:rPr>
                <w:bCs/>
                <w:sz w:val="20"/>
                <w:szCs w:val="20"/>
                <w:lang w:val="en-US"/>
              </w:rPr>
              <w:t>Practice Test 3-4</w:t>
            </w:r>
          </w:p>
        </w:tc>
        <w:tc>
          <w:tcPr>
            <w:tcW w:w="928" w:type="dxa"/>
            <w:shd w:val="clear" w:color="auto" w:fill="auto"/>
          </w:tcPr>
          <w:p w14:paraId="7C04FA34" w14:textId="2D55AE38" w:rsidR="006C26E9" w:rsidRPr="007950CC" w:rsidRDefault="006C26E9" w:rsidP="00871107">
            <w:pPr>
              <w:tabs>
                <w:tab w:val="left" w:pos="1276"/>
              </w:tabs>
              <w:jc w:val="center"/>
              <w:rPr>
                <w:sz w:val="20"/>
                <w:szCs w:val="20"/>
              </w:rPr>
            </w:pPr>
            <w:r w:rsidRPr="007950CC">
              <w:rPr>
                <w:sz w:val="20"/>
                <w:szCs w:val="20"/>
              </w:rPr>
              <w:t>2</w:t>
            </w:r>
            <w:r>
              <w:rPr>
                <w:sz w:val="20"/>
                <w:szCs w:val="20"/>
              </w:rPr>
              <w:t>4</w:t>
            </w:r>
          </w:p>
        </w:tc>
        <w:tc>
          <w:tcPr>
            <w:tcW w:w="726" w:type="dxa"/>
            <w:shd w:val="clear" w:color="auto" w:fill="auto"/>
          </w:tcPr>
          <w:p w14:paraId="65FF96A6" w14:textId="4B095F6D" w:rsidR="006C26E9" w:rsidRPr="007950CC" w:rsidRDefault="006C26E9" w:rsidP="00871107">
            <w:pPr>
              <w:tabs>
                <w:tab w:val="left" w:pos="1276"/>
              </w:tabs>
              <w:jc w:val="center"/>
              <w:rPr>
                <w:sz w:val="20"/>
                <w:szCs w:val="20"/>
              </w:rPr>
            </w:pPr>
            <w:r w:rsidRPr="007950CC">
              <w:rPr>
                <w:sz w:val="20"/>
                <w:szCs w:val="20"/>
              </w:rPr>
              <w:t>17</w:t>
            </w:r>
          </w:p>
        </w:tc>
      </w:tr>
      <w:tr w:rsidR="00E97BC4" w:rsidRPr="007950CC" w14:paraId="2E8032EE" w14:textId="77777777" w:rsidTr="00D25C7B">
        <w:tc>
          <w:tcPr>
            <w:tcW w:w="868" w:type="dxa"/>
            <w:vMerge w:val="restart"/>
            <w:shd w:val="clear" w:color="auto" w:fill="auto"/>
          </w:tcPr>
          <w:p w14:paraId="0B2722F7" w14:textId="77777777" w:rsidR="00E97BC4" w:rsidRPr="007950CC" w:rsidRDefault="00E97BC4" w:rsidP="0033599B">
            <w:pPr>
              <w:tabs>
                <w:tab w:val="left" w:pos="1276"/>
              </w:tabs>
              <w:jc w:val="center"/>
              <w:rPr>
                <w:b/>
                <w:bCs/>
                <w:sz w:val="20"/>
                <w:szCs w:val="20"/>
              </w:rPr>
            </w:pPr>
            <w:r w:rsidRPr="007950CC">
              <w:rPr>
                <w:b/>
                <w:bCs/>
                <w:sz w:val="20"/>
                <w:szCs w:val="20"/>
              </w:rPr>
              <w:t>12</w:t>
            </w:r>
          </w:p>
        </w:tc>
        <w:tc>
          <w:tcPr>
            <w:tcW w:w="7987" w:type="dxa"/>
            <w:shd w:val="clear" w:color="auto" w:fill="auto"/>
          </w:tcPr>
          <w:p w14:paraId="05B9444B" w14:textId="5467EB54" w:rsidR="00822D95" w:rsidRPr="00822D95" w:rsidRDefault="0030568F" w:rsidP="00822D95">
            <w:pPr>
              <w:tabs>
                <w:tab w:val="left" w:pos="1276"/>
              </w:tabs>
              <w:jc w:val="both"/>
              <w:rPr>
                <w:bCs/>
                <w:sz w:val="20"/>
                <w:szCs w:val="20"/>
              </w:rPr>
            </w:pPr>
            <w:r w:rsidRPr="00822D95">
              <w:rPr>
                <w:b/>
                <w:bCs/>
                <w:sz w:val="20"/>
                <w:szCs w:val="20"/>
              </w:rPr>
              <w:t>Practical lesson</w:t>
            </w:r>
            <w:r>
              <w:rPr>
                <w:b/>
                <w:bCs/>
                <w:sz w:val="20"/>
                <w:szCs w:val="20"/>
              </w:rPr>
              <w:t xml:space="preserve"> </w:t>
            </w:r>
            <w:r w:rsidR="00822D95" w:rsidRPr="0030568F">
              <w:rPr>
                <w:b/>
                <w:bCs/>
                <w:sz w:val="20"/>
                <w:szCs w:val="20"/>
              </w:rPr>
              <w:t>12: Speaking Strategies &amp; Practice (Part 3)</w:t>
            </w:r>
          </w:p>
          <w:p w14:paraId="2F7D96A3" w14:textId="77777777" w:rsidR="00822D95" w:rsidRPr="00822D95" w:rsidRDefault="00822D95" w:rsidP="00822D95">
            <w:pPr>
              <w:tabs>
                <w:tab w:val="left" w:pos="1276"/>
              </w:tabs>
              <w:jc w:val="both"/>
              <w:rPr>
                <w:bCs/>
                <w:sz w:val="20"/>
                <w:szCs w:val="20"/>
              </w:rPr>
            </w:pPr>
            <w:r w:rsidRPr="00822D95">
              <w:rPr>
                <w:bCs/>
                <w:sz w:val="20"/>
                <w:szCs w:val="20"/>
              </w:rPr>
              <w:t>Focus on Speaking Part 3 (Discussion)</w:t>
            </w:r>
          </w:p>
          <w:p w14:paraId="0008B732" w14:textId="77777777" w:rsidR="00822D95" w:rsidRPr="00822D95" w:rsidRDefault="00822D95" w:rsidP="00822D95">
            <w:pPr>
              <w:tabs>
                <w:tab w:val="left" w:pos="1276"/>
              </w:tabs>
              <w:jc w:val="both"/>
              <w:rPr>
                <w:bCs/>
                <w:sz w:val="20"/>
                <w:szCs w:val="20"/>
              </w:rPr>
            </w:pPr>
            <w:r w:rsidRPr="00822D95">
              <w:rPr>
                <w:bCs/>
                <w:sz w:val="20"/>
                <w:szCs w:val="20"/>
              </w:rPr>
              <w:t>Techniques for handling abstract and opinion-based questions</w:t>
            </w:r>
          </w:p>
          <w:p w14:paraId="6968B3AE" w14:textId="77777777" w:rsidR="00822D95" w:rsidRPr="00822D95" w:rsidRDefault="00822D95" w:rsidP="00822D95">
            <w:pPr>
              <w:tabs>
                <w:tab w:val="left" w:pos="1276"/>
              </w:tabs>
              <w:jc w:val="both"/>
              <w:rPr>
                <w:bCs/>
                <w:sz w:val="20"/>
                <w:szCs w:val="20"/>
              </w:rPr>
            </w:pPr>
            <w:r w:rsidRPr="00822D95">
              <w:rPr>
                <w:bCs/>
                <w:sz w:val="20"/>
                <w:szCs w:val="20"/>
              </w:rPr>
              <w:t>Practice group discussions with feedback</w:t>
            </w:r>
          </w:p>
          <w:p w14:paraId="77752540" w14:textId="70C21518" w:rsidR="002D44AE" w:rsidRPr="00F023B1" w:rsidRDefault="00822D95" w:rsidP="00822D95">
            <w:pPr>
              <w:tabs>
                <w:tab w:val="left" w:pos="1276"/>
              </w:tabs>
              <w:jc w:val="both"/>
              <w:rPr>
                <w:bCs/>
                <w:sz w:val="20"/>
                <w:szCs w:val="20"/>
              </w:rPr>
            </w:pPr>
            <w:r w:rsidRPr="00822D95">
              <w:rPr>
                <w:bCs/>
                <w:sz w:val="20"/>
                <w:szCs w:val="20"/>
              </w:rPr>
              <w:t>Working on fluency, articulation, and spontaneity</w:t>
            </w:r>
          </w:p>
        </w:tc>
        <w:tc>
          <w:tcPr>
            <w:tcW w:w="928" w:type="dxa"/>
            <w:shd w:val="clear" w:color="auto" w:fill="auto"/>
          </w:tcPr>
          <w:p w14:paraId="6422F453" w14:textId="5E93E5B5" w:rsidR="00E97BC4" w:rsidRPr="003D7631" w:rsidRDefault="00F023B1" w:rsidP="0030568F">
            <w:pPr>
              <w:tabs>
                <w:tab w:val="left" w:pos="1276"/>
              </w:tabs>
              <w:rPr>
                <w:sz w:val="20"/>
                <w:szCs w:val="20"/>
                <w:lang w:val="en-US"/>
              </w:rPr>
            </w:pPr>
            <w:r>
              <w:rPr>
                <w:sz w:val="20"/>
                <w:szCs w:val="20"/>
              </w:rPr>
              <w:t xml:space="preserve">      </w:t>
            </w:r>
            <w:r w:rsidR="0030568F">
              <w:rPr>
                <w:sz w:val="20"/>
                <w:szCs w:val="20"/>
              </w:rPr>
              <w:t>3</w:t>
            </w:r>
          </w:p>
        </w:tc>
        <w:tc>
          <w:tcPr>
            <w:tcW w:w="726" w:type="dxa"/>
            <w:shd w:val="clear" w:color="auto" w:fill="auto"/>
          </w:tcPr>
          <w:p w14:paraId="2C03F2A3" w14:textId="622D3EED" w:rsidR="00E97BC4" w:rsidRPr="007950CC" w:rsidRDefault="00E97BC4" w:rsidP="0033599B">
            <w:pPr>
              <w:tabs>
                <w:tab w:val="left" w:pos="1276"/>
              </w:tabs>
              <w:jc w:val="center"/>
              <w:rPr>
                <w:sz w:val="20"/>
                <w:szCs w:val="20"/>
              </w:rPr>
            </w:pPr>
            <w:r>
              <w:rPr>
                <w:sz w:val="20"/>
                <w:szCs w:val="20"/>
              </w:rPr>
              <w:t>8</w:t>
            </w:r>
          </w:p>
        </w:tc>
      </w:tr>
      <w:tr w:rsidR="00E97BC4" w:rsidRPr="007950CC" w14:paraId="782BC99C" w14:textId="77777777" w:rsidTr="00D25C7B">
        <w:tc>
          <w:tcPr>
            <w:tcW w:w="868" w:type="dxa"/>
            <w:vMerge/>
            <w:shd w:val="clear" w:color="auto" w:fill="auto"/>
          </w:tcPr>
          <w:p w14:paraId="225307A1" w14:textId="77777777" w:rsidR="00E97BC4" w:rsidRPr="007950CC" w:rsidRDefault="00E97BC4" w:rsidP="0033599B">
            <w:pPr>
              <w:tabs>
                <w:tab w:val="left" w:pos="1276"/>
              </w:tabs>
              <w:jc w:val="center"/>
              <w:rPr>
                <w:b/>
                <w:bCs/>
                <w:sz w:val="20"/>
                <w:szCs w:val="20"/>
              </w:rPr>
            </w:pPr>
          </w:p>
        </w:tc>
        <w:tc>
          <w:tcPr>
            <w:tcW w:w="7987" w:type="dxa"/>
            <w:shd w:val="clear" w:color="auto" w:fill="auto"/>
          </w:tcPr>
          <w:p w14:paraId="66586EEC" w14:textId="3F95D678" w:rsidR="00E97BC4" w:rsidRDefault="00E97BC4" w:rsidP="00F023B1">
            <w:pPr>
              <w:tabs>
                <w:tab w:val="left" w:pos="1276"/>
              </w:tabs>
              <w:jc w:val="both"/>
              <w:rPr>
                <w:b/>
                <w:bCs/>
                <w:sz w:val="20"/>
                <w:szCs w:val="20"/>
                <w:lang w:val="en-US"/>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B72E50">
              <w:rPr>
                <w:color w:val="222222"/>
                <w:sz w:val="20"/>
                <w:szCs w:val="20"/>
              </w:rPr>
              <w:t>Colloquium: week 1-10</w:t>
            </w:r>
          </w:p>
        </w:tc>
        <w:tc>
          <w:tcPr>
            <w:tcW w:w="928" w:type="dxa"/>
            <w:shd w:val="clear" w:color="auto" w:fill="auto"/>
          </w:tcPr>
          <w:p w14:paraId="69A43FDB" w14:textId="0D1359B9" w:rsidR="00E97BC4" w:rsidRDefault="00EF209D" w:rsidP="0033599B">
            <w:pPr>
              <w:tabs>
                <w:tab w:val="left" w:pos="1276"/>
              </w:tabs>
              <w:jc w:val="center"/>
              <w:rPr>
                <w:sz w:val="20"/>
                <w:szCs w:val="20"/>
                <w:lang w:val="en-US"/>
              </w:rPr>
            </w:pPr>
            <w:r>
              <w:rPr>
                <w:sz w:val="20"/>
                <w:szCs w:val="20"/>
              </w:rPr>
              <w:t>1</w:t>
            </w:r>
          </w:p>
        </w:tc>
        <w:tc>
          <w:tcPr>
            <w:tcW w:w="726" w:type="dxa"/>
            <w:shd w:val="clear" w:color="auto" w:fill="auto"/>
          </w:tcPr>
          <w:p w14:paraId="5D329284" w14:textId="77777777" w:rsidR="00E97BC4" w:rsidRDefault="00E97BC4" w:rsidP="0033599B">
            <w:pPr>
              <w:tabs>
                <w:tab w:val="left" w:pos="1276"/>
              </w:tabs>
              <w:jc w:val="center"/>
              <w:rPr>
                <w:sz w:val="20"/>
                <w:szCs w:val="20"/>
              </w:rPr>
            </w:pPr>
          </w:p>
        </w:tc>
      </w:tr>
      <w:tr w:rsidR="0033599B" w:rsidRPr="007950CC" w14:paraId="1CEAD0C6" w14:textId="77777777" w:rsidTr="00D25C7B">
        <w:tc>
          <w:tcPr>
            <w:tcW w:w="868" w:type="dxa"/>
            <w:vMerge w:val="restart"/>
            <w:shd w:val="clear" w:color="auto" w:fill="auto"/>
          </w:tcPr>
          <w:p w14:paraId="3CE383D9" w14:textId="77777777" w:rsidR="0033599B" w:rsidRPr="007950CC" w:rsidRDefault="0033599B" w:rsidP="0033599B">
            <w:pPr>
              <w:tabs>
                <w:tab w:val="left" w:pos="1276"/>
              </w:tabs>
              <w:jc w:val="center"/>
              <w:rPr>
                <w:b/>
                <w:bCs/>
                <w:sz w:val="20"/>
                <w:szCs w:val="20"/>
              </w:rPr>
            </w:pPr>
            <w:r w:rsidRPr="007950CC">
              <w:rPr>
                <w:b/>
                <w:bCs/>
                <w:sz w:val="20"/>
                <w:szCs w:val="20"/>
              </w:rPr>
              <w:t>13</w:t>
            </w:r>
          </w:p>
        </w:tc>
        <w:tc>
          <w:tcPr>
            <w:tcW w:w="7987" w:type="dxa"/>
            <w:shd w:val="clear" w:color="auto" w:fill="auto"/>
          </w:tcPr>
          <w:p w14:paraId="210697D6" w14:textId="0EE61286" w:rsidR="00822D95" w:rsidRPr="00822D95" w:rsidRDefault="0030568F" w:rsidP="00822D95">
            <w:pPr>
              <w:tabs>
                <w:tab w:val="left" w:pos="1276"/>
              </w:tabs>
              <w:jc w:val="both"/>
              <w:rPr>
                <w:b/>
                <w:bCs/>
                <w:sz w:val="20"/>
                <w:szCs w:val="20"/>
              </w:rPr>
            </w:pPr>
            <w:r w:rsidRPr="00822D95">
              <w:rPr>
                <w:b/>
                <w:bCs/>
                <w:sz w:val="20"/>
                <w:szCs w:val="20"/>
              </w:rPr>
              <w:t>Practical lesson</w:t>
            </w:r>
            <w:r>
              <w:rPr>
                <w:b/>
                <w:bCs/>
                <w:sz w:val="20"/>
                <w:szCs w:val="20"/>
              </w:rPr>
              <w:t xml:space="preserve"> </w:t>
            </w:r>
            <w:r w:rsidR="00822D95" w:rsidRPr="00822D95">
              <w:rPr>
                <w:b/>
                <w:bCs/>
                <w:sz w:val="20"/>
                <w:szCs w:val="20"/>
              </w:rPr>
              <w:t>13: Full Mock Test (Listening &amp; Reading)</w:t>
            </w:r>
          </w:p>
          <w:p w14:paraId="14FBC383" w14:textId="77777777" w:rsidR="00822D95" w:rsidRPr="00822D95" w:rsidRDefault="00822D95" w:rsidP="00822D95">
            <w:pPr>
              <w:tabs>
                <w:tab w:val="left" w:pos="1276"/>
              </w:tabs>
              <w:jc w:val="both"/>
              <w:rPr>
                <w:bCs/>
                <w:sz w:val="20"/>
                <w:szCs w:val="20"/>
              </w:rPr>
            </w:pPr>
            <w:r w:rsidRPr="00822D95">
              <w:rPr>
                <w:bCs/>
                <w:sz w:val="20"/>
                <w:szCs w:val="20"/>
              </w:rPr>
              <w:t>Simulated IELTS Listening and Reading tests under exam conditions</w:t>
            </w:r>
          </w:p>
          <w:p w14:paraId="1988391B" w14:textId="77777777" w:rsidR="00822D95" w:rsidRPr="00822D95" w:rsidRDefault="00822D95" w:rsidP="00822D95">
            <w:pPr>
              <w:tabs>
                <w:tab w:val="left" w:pos="1276"/>
              </w:tabs>
              <w:jc w:val="both"/>
              <w:rPr>
                <w:bCs/>
                <w:sz w:val="20"/>
                <w:szCs w:val="20"/>
              </w:rPr>
            </w:pPr>
            <w:r w:rsidRPr="00822D95">
              <w:rPr>
                <w:bCs/>
                <w:sz w:val="20"/>
                <w:szCs w:val="20"/>
              </w:rPr>
              <w:t>Analysis of results and identifying areas for improvement</w:t>
            </w:r>
          </w:p>
          <w:p w14:paraId="7F45FEE2" w14:textId="1A038359" w:rsidR="000514C6" w:rsidRPr="00F023B1" w:rsidRDefault="00822D95" w:rsidP="00822D95">
            <w:pPr>
              <w:tabs>
                <w:tab w:val="left" w:pos="1276"/>
              </w:tabs>
              <w:jc w:val="both"/>
              <w:rPr>
                <w:b/>
                <w:bCs/>
                <w:sz w:val="20"/>
                <w:szCs w:val="20"/>
              </w:rPr>
            </w:pPr>
            <w:r w:rsidRPr="00822D95">
              <w:rPr>
                <w:bCs/>
                <w:sz w:val="20"/>
                <w:szCs w:val="20"/>
              </w:rPr>
              <w:t>Review of challenging sections</w:t>
            </w:r>
          </w:p>
        </w:tc>
        <w:tc>
          <w:tcPr>
            <w:tcW w:w="928" w:type="dxa"/>
            <w:shd w:val="clear" w:color="auto" w:fill="auto"/>
          </w:tcPr>
          <w:p w14:paraId="3B502940" w14:textId="3476E457" w:rsidR="0033599B" w:rsidRPr="007950CC" w:rsidRDefault="00F023B1" w:rsidP="0030568F">
            <w:pPr>
              <w:tabs>
                <w:tab w:val="left" w:pos="1276"/>
              </w:tabs>
              <w:rPr>
                <w:sz w:val="20"/>
                <w:szCs w:val="20"/>
              </w:rPr>
            </w:pPr>
            <w:r>
              <w:rPr>
                <w:sz w:val="20"/>
                <w:szCs w:val="20"/>
              </w:rPr>
              <w:t xml:space="preserve">     </w:t>
            </w:r>
            <w:r w:rsidR="0030568F">
              <w:rPr>
                <w:sz w:val="20"/>
                <w:szCs w:val="20"/>
              </w:rPr>
              <w:t>3</w:t>
            </w:r>
          </w:p>
        </w:tc>
        <w:tc>
          <w:tcPr>
            <w:tcW w:w="726" w:type="dxa"/>
            <w:shd w:val="clear" w:color="auto" w:fill="auto"/>
          </w:tcPr>
          <w:p w14:paraId="0D4B4D8D" w14:textId="4E13B581" w:rsidR="0033599B" w:rsidRPr="007950CC" w:rsidRDefault="0033599B" w:rsidP="0033599B">
            <w:pPr>
              <w:tabs>
                <w:tab w:val="left" w:pos="1276"/>
              </w:tabs>
              <w:jc w:val="center"/>
              <w:rPr>
                <w:sz w:val="20"/>
                <w:szCs w:val="20"/>
              </w:rPr>
            </w:pPr>
            <w:r>
              <w:rPr>
                <w:sz w:val="20"/>
                <w:szCs w:val="20"/>
              </w:rPr>
              <w:t>8</w:t>
            </w:r>
          </w:p>
        </w:tc>
      </w:tr>
      <w:tr w:rsidR="0033599B" w:rsidRPr="007950CC" w14:paraId="61BDEE2B" w14:textId="77777777" w:rsidTr="00D25C7B">
        <w:tc>
          <w:tcPr>
            <w:tcW w:w="868" w:type="dxa"/>
            <w:vMerge/>
            <w:shd w:val="clear" w:color="auto" w:fill="auto"/>
          </w:tcPr>
          <w:p w14:paraId="567FB8D3" w14:textId="77777777" w:rsidR="0033599B" w:rsidRPr="007950CC" w:rsidRDefault="0033599B" w:rsidP="0033599B">
            <w:pPr>
              <w:tabs>
                <w:tab w:val="left" w:pos="1276"/>
              </w:tabs>
              <w:jc w:val="center"/>
              <w:rPr>
                <w:b/>
                <w:bCs/>
                <w:sz w:val="20"/>
                <w:szCs w:val="20"/>
              </w:rPr>
            </w:pPr>
          </w:p>
        </w:tc>
        <w:tc>
          <w:tcPr>
            <w:tcW w:w="7987" w:type="dxa"/>
            <w:shd w:val="clear" w:color="auto" w:fill="auto"/>
          </w:tcPr>
          <w:p w14:paraId="7CE25C67" w14:textId="386A13D1" w:rsidR="0033599B" w:rsidRPr="007950CC" w:rsidRDefault="0033599B" w:rsidP="00F023B1">
            <w:pPr>
              <w:tabs>
                <w:tab w:val="left" w:pos="1276"/>
              </w:tabs>
              <w:jc w:val="both"/>
              <w:rPr>
                <w:b/>
                <w:sz w:val="20"/>
                <w:szCs w:val="20"/>
              </w:rPr>
            </w:pPr>
            <w:r w:rsidRPr="007950CC">
              <w:rPr>
                <w:b/>
                <w:sz w:val="20"/>
                <w:szCs w:val="20"/>
              </w:rPr>
              <w:t xml:space="preserve">IWST 5. </w:t>
            </w:r>
            <w:r w:rsidRPr="00B72E50">
              <w:rPr>
                <w:sz w:val="20"/>
                <w:szCs w:val="20"/>
              </w:rPr>
              <w:t xml:space="preserve">Consultation on the implementation </w:t>
            </w:r>
            <w:r w:rsidRPr="00B72E50">
              <w:rPr>
                <w:bCs/>
                <w:sz w:val="20"/>
                <w:szCs w:val="20"/>
              </w:rPr>
              <w:t>of IWS 4.</w:t>
            </w:r>
          </w:p>
        </w:tc>
        <w:tc>
          <w:tcPr>
            <w:tcW w:w="928" w:type="dxa"/>
            <w:shd w:val="clear" w:color="auto" w:fill="auto"/>
          </w:tcPr>
          <w:p w14:paraId="12FFCEE3" w14:textId="20ECB428" w:rsidR="0033599B" w:rsidRPr="007950CC" w:rsidRDefault="0033599B" w:rsidP="0033599B">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33599B" w:rsidRPr="007950CC" w:rsidRDefault="0033599B" w:rsidP="0033599B">
            <w:pPr>
              <w:tabs>
                <w:tab w:val="left" w:pos="1276"/>
              </w:tabs>
              <w:jc w:val="center"/>
              <w:rPr>
                <w:sz w:val="20"/>
                <w:szCs w:val="20"/>
              </w:rPr>
            </w:pPr>
          </w:p>
        </w:tc>
      </w:tr>
      <w:tr w:rsidR="0033599B" w:rsidRPr="007950CC" w14:paraId="46DF2DAD" w14:textId="77777777" w:rsidTr="00D25C7B">
        <w:tc>
          <w:tcPr>
            <w:tcW w:w="868" w:type="dxa"/>
            <w:shd w:val="clear" w:color="auto" w:fill="auto"/>
          </w:tcPr>
          <w:p w14:paraId="4E66E520" w14:textId="77777777" w:rsidR="0033599B" w:rsidRPr="007950CC" w:rsidRDefault="0033599B" w:rsidP="0033599B">
            <w:pPr>
              <w:tabs>
                <w:tab w:val="left" w:pos="1276"/>
              </w:tabs>
              <w:jc w:val="center"/>
              <w:rPr>
                <w:b/>
                <w:bCs/>
                <w:sz w:val="20"/>
                <w:szCs w:val="20"/>
              </w:rPr>
            </w:pPr>
            <w:r w:rsidRPr="007950CC">
              <w:rPr>
                <w:b/>
                <w:bCs/>
                <w:sz w:val="20"/>
                <w:szCs w:val="20"/>
              </w:rPr>
              <w:t>14</w:t>
            </w:r>
          </w:p>
        </w:tc>
        <w:tc>
          <w:tcPr>
            <w:tcW w:w="7987" w:type="dxa"/>
            <w:shd w:val="clear" w:color="auto" w:fill="auto"/>
          </w:tcPr>
          <w:p w14:paraId="213440CA" w14:textId="51BBC1A1" w:rsidR="00822D95" w:rsidRPr="00822D95" w:rsidRDefault="0030568F" w:rsidP="00822D95">
            <w:pPr>
              <w:tabs>
                <w:tab w:val="left" w:pos="1276"/>
              </w:tabs>
              <w:jc w:val="both"/>
              <w:rPr>
                <w:b/>
                <w:bCs/>
                <w:sz w:val="20"/>
                <w:szCs w:val="20"/>
              </w:rPr>
            </w:pPr>
            <w:r w:rsidRPr="00822D95">
              <w:rPr>
                <w:b/>
                <w:bCs/>
                <w:sz w:val="20"/>
                <w:szCs w:val="20"/>
              </w:rPr>
              <w:t>Practical lesson</w:t>
            </w:r>
            <w:r>
              <w:rPr>
                <w:b/>
                <w:bCs/>
                <w:sz w:val="20"/>
                <w:szCs w:val="20"/>
              </w:rPr>
              <w:t xml:space="preserve"> </w:t>
            </w:r>
            <w:r w:rsidR="00822D95" w:rsidRPr="00822D95">
              <w:rPr>
                <w:b/>
                <w:bCs/>
                <w:sz w:val="20"/>
                <w:szCs w:val="20"/>
              </w:rPr>
              <w:t>14: Full Mock Test (Writing &amp; Speaking)</w:t>
            </w:r>
          </w:p>
          <w:p w14:paraId="6CA63AE1" w14:textId="77777777" w:rsidR="00822D95" w:rsidRPr="00822D95" w:rsidRDefault="00822D95" w:rsidP="00822D95">
            <w:pPr>
              <w:tabs>
                <w:tab w:val="left" w:pos="1276"/>
              </w:tabs>
              <w:jc w:val="both"/>
              <w:rPr>
                <w:bCs/>
                <w:sz w:val="20"/>
                <w:szCs w:val="20"/>
              </w:rPr>
            </w:pPr>
            <w:r w:rsidRPr="00822D95">
              <w:rPr>
                <w:bCs/>
                <w:sz w:val="20"/>
                <w:szCs w:val="20"/>
              </w:rPr>
              <w:t>Simulated IELTS Writing (Task 1 and Task 2) and Speaking tests</w:t>
            </w:r>
          </w:p>
          <w:p w14:paraId="402DBE1A" w14:textId="77777777" w:rsidR="00822D95" w:rsidRPr="00822D95" w:rsidRDefault="00822D95" w:rsidP="00822D95">
            <w:pPr>
              <w:tabs>
                <w:tab w:val="left" w:pos="1276"/>
              </w:tabs>
              <w:jc w:val="both"/>
              <w:rPr>
                <w:bCs/>
                <w:sz w:val="20"/>
                <w:szCs w:val="20"/>
              </w:rPr>
            </w:pPr>
            <w:r w:rsidRPr="00822D95">
              <w:rPr>
                <w:bCs/>
                <w:sz w:val="20"/>
                <w:szCs w:val="20"/>
              </w:rPr>
              <w:t>Peer review and detailed feedback on writing and speaking</w:t>
            </w:r>
          </w:p>
          <w:p w14:paraId="5C70DFFA" w14:textId="35E2C8BB" w:rsidR="00421E1B" w:rsidRPr="00F023B1" w:rsidRDefault="00822D95" w:rsidP="00822D95">
            <w:pPr>
              <w:tabs>
                <w:tab w:val="left" w:pos="1276"/>
              </w:tabs>
              <w:jc w:val="both"/>
              <w:rPr>
                <w:b/>
                <w:bCs/>
                <w:sz w:val="20"/>
                <w:szCs w:val="20"/>
              </w:rPr>
            </w:pPr>
            <w:r w:rsidRPr="00822D95">
              <w:rPr>
                <w:bCs/>
                <w:sz w:val="20"/>
                <w:szCs w:val="20"/>
              </w:rPr>
              <w:t>Personalized advice for improvement</w:t>
            </w:r>
          </w:p>
        </w:tc>
        <w:tc>
          <w:tcPr>
            <w:tcW w:w="928" w:type="dxa"/>
            <w:shd w:val="clear" w:color="auto" w:fill="auto"/>
          </w:tcPr>
          <w:p w14:paraId="714D747A" w14:textId="2F0F1DFB" w:rsidR="0033599B" w:rsidRPr="003D7631" w:rsidRDefault="00F023B1" w:rsidP="0030568F">
            <w:pPr>
              <w:tabs>
                <w:tab w:val="left" w:pos="1276"/>
              </w:tabs>
              <w:rPr>
                <w:sz w:val="20"/>
                <w:szCs w:val="20"/>
                <w:lang w:val="en-US"/>
              </w:rPr>
            </w:pPr>
            <w:r>
              <w:rPr>
                <w:sz w:val="20"/>
                <w:szCs w:val="20"/>
              </w:rPr>
              <w:t xml:space="preserve">      </w:t>
            </w:r>
            <w:r w:rsidR="0030568F">
              <w:rPr>
                <w:sz w:val="20"/>
                <w:szCs w:val="20"/>
              </w:rPr>
              <w:t>3</w:t>
            </w:r>
          </w:p>
        </w:tc>
        <w:tc>
          <w:tcPr>
            <w:tcW w:w="726" w:type="dxa"/>
            <w:shd w:val="clear" w:color="auto" w:fill="auto"/>
          </w:tcPr>
          <w:p w14:paraId="437A536C" w14:textId="6DA27586" w:rsidR="0033599B" w:rsidRPr="007950CC" w:rsidRDefault="0033599B" w:rsidP="0033599B">
            <w:pPr>
              <w:tabs>
                <w:tab w:val="left" w:pos="1276"/>
              </w:tabs>
              <w:jc w:val="center"/>
              <w:rPr>
                <w:sz w:val="20"/>
                <w:szCs w:val="20"/>
              </w:rPr>
            </w:pPr>
            <w:r>
              <w:rPr>
                <w:sz w:val="20"/>
                <w:szCs w:val="20"/>
              </w:rPr>
              <w:t>8</w:t>
            </w:r>
          </w:p>
        </w:tc>
      </w:tr>
      <w:tr w:rsidR="0033599B" w:rsidRPr="007950CC" w14:paraId="7832860F" w14:textId="77777777" w:rsidTr="00D25C7B">
        <w:tc>
          <w:tcPr>
            <w:tcW w:w="868" w:type="dxa"/>
            <w:vMerge w:val="restart"/>
            <w:shd w:val="clear" w:color="auto" w:fill="auto"/>
          </w:tcPr>
          <w:p w14:paraId="0D01B8A4" w14:textId="77777777" w:rsidR="0033599B" w:rsidRPr="007950CC" w:rsidRDefault="0033599B" w:rsidP="0033599B">
            <w:pPr>
              <w:tabs>
                <w:tab w:val="left" w:pos="1276"/>
              </w:tabs>
              <w:jc w:val="center"/>
              <w:rPr>
                <w:b/>
                <w:sz w:val="20"/>
                <w:szCs w:val="20"/>
              </w:rPr>
            </w:pPr>
            <w:r w:rsidRPr="007950CC">
              <w:rPr>
                <w:b/>
                <w:sz w:val="20"/>
                <w:szCs w:val="20"/>
              </w:rPr>
              <w:t>15</w:t>
            </w:r>
          </w:p>
        </w:tc>
        <w:tc>
          <w:tcPr>
            <w:tcW w:w="7987" w:type="dxa"/>
            <w:shd w:val="clear" w:color="auto" w:fill="auto"/>
          </w:tcPr>
          <w:p w14:paraId="14B44FDD" w14:textId="40DE9CE8" w:rsidR="00822D95" w:rsidRPr="00822D95" w:rsidRDefault="0030568F" w:rsidP="00822D95">
            <w:pPr>
              <w:tabs>
                <w:tab w:val="left" w:pos="1276"/>
              </w:tabs>
              <w:jc w:val="both"/>
              <w:rPr>
                <w:b/>
                <w:bCs/>
                <w:sz w:val="20"/>
                <w:szCs w:val="20"/>
                <w:lang w:val="en-US"/>
              </w:rPr>
            </w:pPr>
            <w:r w:rsidRPr="00822D95">
              <w:rPr>
                <w:b/>
                <w:bCs/>
                <w:sz w:val="20"/>
                <w:szCs w:val="20"/>
              </w:rPr>
              <w:t>Practical lesson</w:t>
            </w:r>
            <w:r>
              <w:rPr>
                <w:b/>
                <w:bCs/>
                <w:sz w:val="20"/>
                <w:szCs w:val="20"/>
              </w:rPr>
              <w:t xml:space="preserve"> </w:t>
            </w:r>
            <w:r w:rsidR="00822D95" w:rsidRPr="00822D95">
              <w:rPr>
                <w:b/>
                <w:bCs/>
                <w:sz w:val="20"/>
                <w:szCs w:val="20"/>
                <w:lang w:val="en-US"/>
              </w:rPr>
              <w:t>15: Final Review &amp; Exam Strategies</w:t>
            </w:r>
          </w:p>
          <w:p w14:paraId="64689BE9" w14:textId="77777777" w:rsidR="00822D95" w:rsidRPr="00822D95" w:rsidRDefault="00822D95" w:rsidP="00822D95">
            <w:pPr>
              <w:tabs>
                <w:tab w:val="left" w:pos="1276"/>
              </w:tabs>
              <w:jc w:val="both"/>
              <w:rPr>
                <w:bCs/>
                <w:sz w:val="20"/>
                <w:szCs w:val="20"/>
                <w:lang w:val="en-US"/>
              </w:rPr>
            </w:pPr>
            <w:r w:rsidRPr="00822D95">
              <w:rPr>
                <w:bCs/>
                <w:sz w:val="20"/>
                <w:szCs w:val="20"/>
                <w:lang w:val="en-US"/>
              </w:rPr>
              <w:t>Review of common mistakes and final tips for improvement</w:t>
            </w:r>
          </w:p>
          <w:p w14:paraId="1C32368D" w14:textId="77777777" w:rsidR="00822D95" w:rsidRPr="00822D95" w:rsidRDefault="00822D95" w:rsidP="00822D95">
            <w:pPr>
              <w:tabs>
                <w:tab w:val="left" w:pos="1276"/>
              </w:tabs>
              <w:jc w:val="both"/>
              <w:rPr>
                <w:bCs/>
                <w:sz w:val="20"/>
                <w:szCs w:val="20"/>
                <w:lang w:val="en-US"/>
              </w:rPr>
            </w:pPr>
            <w:r w:rsidRPr="00822D95">
              <w:rPr>
                <w:bCs/>
                <w:sz w:val="20"/>
                <w:szCs w:val="20"/>
                <w:lang w:val="en-US"/>
              </w:rPr>
              <w:t>Time management strategies for each section</w:t>
            </w:r>
          </w:p>
          <w:p w14:paraId="16151EC2" w14:textId="506BBD2B" w:rsidR="00204DF4" w:rsidRPr="0030568F" w:rsidRDefault="00822D95" w:rsidP="0030568F">
            <w:pPr>
              <w:tabs>
                <w:tab w:val="left" w:pos="1276"/>
              </w:tabs>
              <w:jc w:val="both"/>
              <w:rPr>
                <w:bCs/>
                <w:sz w:val="20"/>
                <w:szCs w:val="20"/>
                <w:lang w:val="en-US"/>
              </w:rPr>
            </w:pPr>
            <w:r w:rsidRPr="00822D95">
              <w:rPr>
                <w:bCs/>
                <w:sz w:val="20"/>
                <w:szCs w:val="20"/>
                <w:lang w:val="en-US"/>
              </w:rPr>
              <w:t>Last-minute preparation: what to do</w:t>
            </w:r>
            <w:r w:rsidR="0030568F">
              <w:rPr>
                <w:bCs/>
                <w:sz w:val="20"/>
                <w:szCs w:val="20"/>
                <w:lang w:val="en-US"/>
              </w:rPr>
              <w:t xml:space="preserve"> the day before and on exam day</w:t>
            </w:r>
          </w:p>
        </w:tc>
        <w:tc>
          <w:tcPr>
            <w:tcW w:w="928" w:type="dxa"/>
            <w:shd w:val="clear" w:color="auto" w:fill="auto"/>
          </w:tcPr>
          <w:p w14:paraId="4349AE46" w14:textId="62B20978" w:rsidR="0033599B" w:rsidRPr="007950CC" w:rsidRDefault="00F023B1" w:rsidP="0030568F">
            <w:pPr>
              <w:tabs>
                <w:tab w:val="left" w:pos="1276"/>
              </w:tabs>
              <w:rPr>
                <w:sz w:val="20"/>
                <w:szCs w:val="20"/>
              </w:rPr>
            </w:pPr>
            <w:r>
              <w:rPr>
                <w:sz w:val="20"/>
                <w:szCs w:val="20"/>
              </w:rPr>
              <w:t xml:space="preserve">      </w:t>
            </w:r>
            <w:r w:rsidR="0030568F">
              <w:rPr>
                <w:sz w:val="20"/>
                <w:szCs w:val="20"/>
              </w:rPr>
              <w:t>3</w:t>
            </w:r>
          </w:p>
        </w:tc>
        <w:tc>
          <w:tcPr>
            <w:tcW w:w="726" w:type="dxa"/>
            <w:shd w:val="clear" w:color="auto" w:fill="auto"/>
          </w:tcPr>
          <w:p w14:paraId="7CAF9D4D" w14:textId="2E76B1C6" w:rsidR="0033599B" w:rsidRPr="007950CC" w:rsidRDefault="0033599B" w:rsidP="0033599B">
            <w:pPr>
              <w:tabs>
                <w:tab w:val="left" w:pos="1276"/>
              </w:tabs>
              <w:jc w:val="center"/>
              <w:rPr>
                <w:sz w:val="20"/>
                <w:szCs w:val="20"/>
              </w:rPr>
            </w:pPr>
            <w:r>
              <w:rPr>
                <w:sz w:val="20"/>
                <w:szCs w:val="20"/>
              </w:rPr>
              <w:t>8</w:t>
            </w:r>
          </w:p>
        </w:tc>
      </w:tr>
      <w:tr w:rsidR="0033599B" w:rsidRPr="007950CC" w14:paraId="569E5CDD" w14:textId="77777777" w:rsidTr="00D25C7B">
        <w:tc>
          <w:tcPr>
            <w:tcW w:w="868" w:type="dxa"/>
            <w:vMerge/>
            <w:shd w:val="clear" w:color="auto" w:fill="auto"/>
          </w:tcPr>
          <w:p w14:paraId="623315CE" w14:textId="77777777" w:rsidR="0033599B" w:rsidRPr="007950CC" w:rsidRDefault="0033599B" w:rsidP="0033599B">
            <w:pPr>
              <w:tabs>
                <w:tab w:val="left" w:pos="1276"/>
              </w:tabs>
              <w:jc w:val="center"/>
              <w:rPr>
                <w:b/>
                <w:sz w:val="20"/>
                <w:szCs w:val="20"/>
              </w:rPr>
            </w:pPr>
          </w:p>
        </w:tc>
        <w:tc>
          <w:tcPr>
            <w:tcW w:w="7987" w:type="dxa"/>
            <w:shd w:val="clear" w:color="auto" w:fill="auto"/>
          </w:tcPr>
          <w:p w14:paraId="5CD87A7E" w14:textId="37809A0C" w:rsidR="0033599B" w:rsidRPr="007950CC" w:rsidRDefault="0033599B" w:rsidP="0033599B">
            <w:pPr>
              <w:tabs>
                <w:tab w:val="left" w:pos="1276"/>
              </w:tabs>
              <w:rPr>
                <w:b/>
                <w:sz w:val="20"/>
                <w:szCs w:val="20"/>
              </w:rPr>
            </w:pPr>
            <w:r w:rsidRPr="007950CC">
              <w:rPr>
                <w:b/>
                <w:sz w:val="20"/>
                <w:szCs w:val="20"/>
              </w:rPr>
              <w:t>IWS 4.</w:t>
            </w:r>
            <w:r w:rsidRPr="007950CC">
              <w:rPr>
                <w:sz w:val="20"/>
                <w:szCs w:val="20"/>
              </w:rPr>
              <w:t xml:space="preserve"> </w:t>
            </w:r>
            <w:r w:rsidRPr="00B72E50">
              <w:rPr>
                <w:sz w:val="20"/>
                <w:szCs w:val="20"/>
              </w:rPr>
              <w:t>Conducting final term assessment</w:t>
            </w:r>
          </w:p>
        </w:tc>
        <w:tc>
          <w:tcPr>
            <w:tcW w:w="928" w:type="dxa"/>
            <w:shd w:val="clear" w:color="auto" w:fill="auto"/>
          </w:tcPr>
          <w:p w14:paraId="77E01ADF" w14:textId="2D789C23" w:rsidR="0033599B" w:rsidRPr="007950CC" w:rsidRDefault="0033599B" w:rsidP="0033599B">
            <w:pPr>
              <w:tabs>
                <w:tab w:val="left" w:pos="1276"/>
              </w:tabs>
              <w:jc w:val="center"/>
              <w:rPr>
                <w:sz w:val="20"/>
                <w:szCs w:val="20"/>
              </w:rPr>
            </w:pPr>
            <w:r>
              <w:rPr>
                <w:sz w:val="20"/>
                <w:szCs w:val="20"/>
              </w:rPr>
              <w:t>25</w:t>
            </w:r>
          </w:p>
        </w:tc>
        <w:tc>
          <w:tcPr>
            <w:tcW w:w="726" w:type="dxa"/>
            <w:shd w:val="clear" w:color="auto" w:fill="auto"/>
          </w:tcPr>
          <w:p w14:paraId="6B73DAD0" w14:textId="17464E2E" w:rsidR="0033599B" w:rsidRPr="007950CC" w:rsidRDefault="0033599B" w:rsidP="0033599B">
            <w:pPr>
              <w:tabs>
                <w:tab w:val="left" w:pos="1276"/>
              </w:tabs>
              <w:jc w:val="center"/>
              <w:rPr>
                <w:sz w:val="20"/>
                <w:szCs w:val="20"/>
              </w:rPr>
            </w:pPr>
            <w:r w:rsidRPr="007950CC">
              <w:rPr>
                <w:sz w:val="20"/>
                <w:szCs w:val="20"/>
              </w:rPr>
              <w:t>20</w:t>
            </w:r>
          </w:p>
        </w:tc>
      </w:tr>
      <w:tr w:rsidR="0033599B" w:rsidRPr="007950CC" w14:paraId="7BE267F2" w14:textId="77777777" w:rsidTr="00D25C7B">
        <w:tc>
          <w:tcPr>
            <w:tcW w:w="9783" w:type="dxa"/>
            <w:gridSpan w:val="3"/>
          </w:tcPr>
          <w:p w14:paraId="7FC4D7E2" w14:textId="1940386C" w:rsidR="0033599B" w:rsidRPr="007950CC" w:rsidRDefault="0033599B" w:rsidP="0033599B">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6" w:type="dxa"/>
          </w:tcPr>
          <w:p w14:paraId="3D9AEF7D" w14:textId="77777777" w:rsidR="0033599B" w:rsidRPr="007950CC" w:rsidRDefault="0033599B" w:rsidP="0033599B">
            <w:pPr>
              <w:tabs>
                <w:tab w:val="left" w:pos="1276"/>
              </w:tabs>
              <w:jc w:val="center"/>
              <w:rPr>
                <w:b/>
                <w:sz w:val="20"/>
                <w:szCs w:val="20"/>
              </w:rPr>
            </w:pPr>
            <w:r w:rsidRPr="007950CC">
              <w:rPr>
                <w:b/>
                <w:sz w:val="20"/>
                <w:szCs w:val="20"/>
              </w:rPr>
              <w:t>100</w:t>
            </w:r>
          </w:p>
        </w:tc>
      </w:tr>
      <w:tr w:rsidR="0033599B" w:rsidRPr="007950CC" w14:paraId="1035FFB7" w14:textId="77777777" w:rsidTr="00D25C7B">
        <w:tc>
          <w:tcPr>
            <w:tcW w:w="9783" w:type="dxa"/>
            <w:gridSpan w:val="3"/>
            <w:shd w:val="clear" w:color="auto" w:fill="FFFFFF" w:themeFill="background1"/>
          </w:tcPr>
          <w:p w14:paraId="4D0C3304" w14:textId="2DCAE1F7" w:rsidR="0033599B" w:rsidRPr="007950CC" w:rsidRDefault="0033599B" w:rsidP="0033599B">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33599B" w:rsidRPr="007950CC" w:rsidRDefault="0033599B" w:rsidP="0033599B">
            <w:pPr>
              <w:tabs>
                <w:tab w:val="left" w:pos="1276"/>
              </w:tabs>
              <w:jc w:val="center"/>
              <w:rPr>
                <w:b/>
                <w:sz w:val="20"/>
                <w:szCs w:val="20"/>
              </w:rPr>
            </w:pPr>
            <w:r w:rsidRPr="007950CC">
              <w:rPr>
                <w:b/>
                <w:sz w:val="20"/>
                <w:szCs w:val="20"/>
              </w:rPr>
              <w:t>100</w:t>
            </w:r>
          </w:p>
        </w:tc>
      </w:tr>
      <w:tr w:rsidR="0033599B" w:rsidRPr="007950CC" w14:paraId="2C6BC3B7" w14:textId="77777777" w:rsidTr="00D25C7B">
        <w:tc>
          <w:tcPr>
            <w:tcW w:w="9783" w:type="dxa"/>
            <w:gridSpan w:val="3"/>
            <w:shd w:val="clear" w:color="auto" w:fill="FFFFFF" w:themeFill="background1"/>
          </w:tcPr>
          <w:p w14:paraId="2A32EB92" w14:textId="0CFEC480" w:rsidR="0033599B" w:rsidRPr="007950CC" w:rsidRDefault="0033599B" w:rsidP="0033599B">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33599B" w:rsidRPr="007950CC" w:rsidRDefault="0033599B" w:rsidP="0033599B">
            <w:pPr>
              <w:tabs>
                <w:tab w:val="left" w:pos="1276"/>
              </w:tabs>
              <w:jc w:val="center"/>
              <w:rPr>
                <w:b/>
                <w:sz w:val="20"/>
                <w:szCs w:val="20"/>
              </w:rPr>
            </w:pPr>
            <w:r w:rsidRPr="007950CC">
              <w:rPr>
                <w:b/>
                <w:sz w:val="20"/>
                <w:szCs w:val="20"/>
              </w:rPr>
              <w:t>100</w:t>
            </w:r>
          </w:p>
        </w:tc>
      </w:tr>
    </w:tbl>
    <w:p w14:paraId="5604C61B" w14:textId="33C95BE7" w:rsidR="006422ED" w:rsidRPr="003F2DC5" w:rsidRDefault="008642A4" w:rsidP="00A44F44">
      <w:pPr>
        <w:tabs>
          <w:tab w:val="left" w:pos="1276"/>
        </w:tabs>
        <w:jc w:val="center"/>
        <w:rPr>
          <w:b/>
          <w:sz w:val="20"/>
          <w:szCs w:val="20"/>
        </w:rPr>
      </w:pPr>
      <w:r w:rsidRPr="003F2DC5">
        <w:rPr>
          <w:b/>
          <w:sz w:val="20"/>
          <w:szCs w:val="20"/>
        </w:rPr>
        <w:t xml:space="preserve"> </w:t>
      </w:r>
    </w:p>
    <w:p w14:paraId="33FE6D2B" w14:textId="77777777" w:rsidR="00AD1444" w:rsidRDefault="00AD1444" w:rsidP="00AD1444">
      <w:pPr>
        <w:jc w:val="both"/>
        <w:rPr>
          <w:b/>
          <w:szCs w:val="20"/>
        </w:rPr>
      </w:pPr>
      <w:r w:rsidRPr="0076614C">
        <w:rPr>
          <w:b/>
          <w:szCs w:val="20"/>
        </w:rPr>
        <w:t>Dea</w:t>
      </w:r>
      <w:r>
        <w:rPr>
          <w:b/>
          <w:szCs w:val="20"/>
        </w:rPr>
        <w:t>n of International Relations Faculty</w:t>
      </w:r>
      <w:r w:rsidRPr="0076614C">
        <w:rPr>
          <w:b/>
          <w:szCs w:val="20"/>
        </w:rPr>
        <w:t xml:space="preserve"> </w:t>
      </w:r>
      <w:r>
        <w:rPr>
          <w:b/>
          <w:szCs w:val="20"/>
        </w:rPr>
        <w:t xml:space="preserve">                                             Delovarova L.F.</w:t>
      </w:r>
    </w:p>
    <w:p w14:paraId="42AEC930" w14:textId="77777777" w:rsidR="00AD1444" w:rsidRDefault="00AD1444" w:rsidP="00AD1444">
      <w:pPr>
        <w:jc w:val="both"/>
        <w:rPr>
          <w:b/>
          <w:szCs w:val="20"/>
        </w:rPr>
      </w:pPr>
    </w:p>
    <w:p w14:paraId="4669039D" w14:textId="77777777" w:rsidR="00AD1444" w:rsidRDefault="00AD1444" w:rsidP="00AD1444">
      <w:pPr>
        <w:jc w:val="both"/>
        <w:rPr>
          <w:b/>
          <w:szCs w:val="20"/>
        </w:rPr>
      </w:pPr>
      <w:r>
        <w:rPr>
          <w:b/>
          <w:szCs w:val="20"/>
        </w:rPr>
        <w:t xml:space="preserve">Chairperson of the Academic Committee on </w:t>
      </w:r>
    </w:p>
    <w:p w14:paraId="45BC7B52" w14:textId="77777777" w:rsidR="00AD1444" w:rsidRPr="0076614C" w:rsidRDefault="00AD1444" w:rsidP="00AD1444">
      <w:pPr>
        <w:jc w:val="both"/>
        <w:rPr>
          <w:b/>
          <w:szCs w:val="20"/>
        </w:rPr>
      </w:pPr>
      <w:r>
        <w:rPr>
          <w:b/>
          <w:szCs w:val="20"/>
        </w:rPr>
        <w:t>Quality of Learning and Teaching                                                        Yerimpasheva A.T.</w:t>
      </w:r>
    </w:p>
    <w:p w14:paraId="6AD3D818" w14:textId="77777777" w:rsidR="00AD1444" w:rsidRPr="0076614C" w:rsidRDefault="00AD1444" w:rsidP="00AD1444">
      <w:pPr>
        <w:jc w:val="both"/>
        <w:rPr>
          <w:b/>
          <w:sz w:val="32"/>
          <w:lang w:val="en-US"/>
        </w:rPr>
      </w:pPr>
    </w:p>
    <w:p w14:paraId="794EC764" w14:textId="77777777" w:rsidR="00775E57" w:rsidRPr="00775E57" w:rsidRDefault="00AD1444" w:rsidP="00775E57">
      <w:pPr>
        <w:jc w:val="both"/>
        <w:rPr>
          <w:b/>
          <w:lang w:val="en-US"/>
        </w:rPr>
      </w:pPr>
      <w:r w:rsidRPr="00BD7A0A">
        <w:rPr>
          <w:b/>
          <w:lang w:val="en-US"/>
        </w:rPr>
        <w:lastRenderedPageBreak/>
        <w:t>Head of Diplomatic Translation Department</w:t>
      </w:r>
      <w:r w:rsidRPr="00BD7A0A">
        <w:rPr>
          <w:b/>
          <w:lang w:val="en-US"/>
        </w:rPr>
        <w:tab/>
      </w:r>
      <w:r w:rsidRPr="00BD7A0A">
        <w:rPr>
          <w:b/>
          <w:lang w:val="en-US"/>
        </w:rPr>
        <w:tab/>
        <w:t xml:space="preserve">                 </w:t>
      </w:r>
      <w:r>
        <w:rPr>
          <w:b/>
          <w:lang w:val="en-US"/>
        </w:rPr>
        <w:t xml:space="preserve"> </w:t>
      </w:r>
      <w:r w:rsidR="00775E57" w:rsidRPr="00775E57">
        <w:rPr>
          <w:b/>
          <w:lang w:val="en-US"/>
        </w:rPr>
        <w:t>Murzagaliyeva M.K.</w:t>
      </w:r>
    </w:p>
    <w:p w14:paraId="55D8FC60" w14:textId="5E444941" w:rsidR="00AD1444" w:rsidRPr="00BD7A0A" w:rsidRDefault="00AD1444" w:rsidP="00AD1444">
      <w:pPr>
        <w:jc w:val="both"/>
        <w:rPr>
          <w:b/>
          <w:lang w:val="en-US"/>
        </w:rPr>
      </w:pPr>
    </w:p>
    <w:p w14:paraId="0056DF6C" w14:textId="34E0A668" w:rsidR="00AD1444" w:rsidRDefault="00AD1444" w:rsidP="00AD1444">
      <w:pPr>
        <w:jc w:val="both"/>
        <w:rPr>
          <w:b/>
          <w:lang w:val="en-US"/>
        </w:rPr>
      </w:pPr>
      <w:r>
        <w:rPr>
          <w:b/>
          <w:lang w:val="en-US"/>
        </w:rPr>
        <w:t xml:space="preserve">Senior </w:t>
      </w:r>
      <w:r w:rsidRPr="00BD7A0A">
        <w:rPr>
          <w:b/>
          <w:lang w:val="en-US"/>
        </w:rPr>
        <w:t xml:space="preserve">Lecturer                                                                </w:t>
      </w:r>
      <w:r>
        <w:rPr>
          <w:b/>
          <w:lang w:val="en-US"/>
        </w:rPr>
        <w:t xml:space="preserve">                       </w:t>
      </w:r>
      <w:r w:rsidR="0092215D">
        <w:rPr>
          <w:b/>
          <w:lang w:val="en-US"/>
        </w:rPr>
        <w:t>Assan</w:t>
      </w:r>
      <w:r w:rsidRPr="00BD7A0A">
        <w:rPr>
          <w:b/>
          <w:lang w:val="en-US"/>
        </w:rPr>
        <w:t xml:space="preserve"> </w:t>
      </w:r>
      <w:r w:rsidR="0092215D">
        <w:rPr>
          <w:b/>
          <w:lang w:val="en-US"/>
        </w:rPr>
        <w:t>K</w:t>
      </w:r>
      <w:r w:rsidRPr="00BD7A0A">
        <w:rPr>
          <w:b/>
          <w:lang w:val="en-US"/>
        </w:rPr>
        <w:t>.A.</w:t>
      </w:r>
    </w:p>
    <w:p w14:paraId="1FC5DEF8" w14:textId="77777777" w:rsidR="00AD1444" w:rsidRDefault="00AD1444" w:rsidP="00AD1444">
      <w:pPr>
        <w:jc w:val="both"/>
        <w:rPr>
          <w:b/>
          <w:lang w:val="en-US"/>
        </w:rPr>
      </w:pPr>
    </w:p>
    <w:p w14:paraId="257CABB5" w14:textId="3AD4105A" w:rsidR="00ED24D3" w:rsidRDefault="00ED24D3" w:rsidP="00B9585E">
      <w:pPr>
        <w:jc w:val="both"/>
        <w:rPr>
          <w:b/>
          <w:lang w:val="en-US"/>
        </w:rPr>
      </w:pPr>
    </w:p>
    <w:p w14:paraId="74841F1D" w14:textId="0BAA9440" w:rsidR="00ED24D3" w:rsidRDefault="00ED24D3" w:rsidP="00B9585E">
      <w:pPr>
        <w:jc w:val="both"/>
        <w:rPr>
          <w:b/>
          <w:lang w:val="en-US"/>
        </w:rPr>
      </w:pPr>
    </w:p>
    <w:p w14:paraId="2A060057" w14:textId="4347E013" w:rsidR="00ED24D3" w:rsidRDefault="00ED24D3" w:rsidP="00B9585E">
      <w:pPr>
        <w:jc w:val="both"/>
        <w:rPr>
          <w:b/>
          <w:lang w:val="en-US"/>
        </w:rPr>
      </w:pPr>
    </w:p>
    <w:p w14:paraId="376C03E8" w14:textId="45DEAE4D" w:rsidR="00ED24D3" w:rsidRDefault="00ED24D3" w:rsidP="00B9585E">
      <w:pPr>
        <w:jc w:val="both"/>
        <w:rPr>
          <w:b/>
          <w:lang w:val="en-US"/>
        </w:rPr>
      </w:pPr>
    </w:p>
    <w:p w14:paraId="0AD1A3B5" w14:textId="2782012A" w:rsidR="00ED24D3" w:rsidRDefault="00ED24D3" w:rsidP="00B9585E">
      <w:pPr>
        <w:jc w:val="both"/>
        <w:rPr>
          <w:b/>
          <w:lang w:val="en-US"/>
        </w:rPr>
      </w:pPr>
    </w:p>
    <w:p w14:paraId="41737AC1" w14:textId="0639176F" w:rsidR="00ED24D3" w:rsidRDefault="00ED24D3" w:rsidP="00B9585E">
      <w:pPr>
        <w:jc w:val="both"/>
        <w:rPr>
          <w:b/>
          <w:lang w:val="en-US"/>
        </w:rPr>
      </w:pPr>
    </w:p>
    <w:p w14:paraId="1F94BE22" w14:textId="72B26899" w:rsidR="00670243" w:rsidRPr="00AB3EB6" w:rsidRDefault="00670243" w:rsidP="007D16F3">
      <w:pPr>
        <w:jc w:val="both"/>
        <w:rPr>
          <w:b/>
          <w:lang w:val="en-US"/>
        </w:rPr>
      </w:pPr>
    </w:p>
    <w:p w14:paraId="270721F3" w14:textId="57AE2564" w:rsidR="00ED24D3" w:rsidRPr="00AB3EB6" w:rsidRDefault="00ED24D3" w:rsidP="00B9585E">
      <w:pPr>
        <w:jc w:val="both"/>
        <w:rPr>
          <w:b/>
          <w:lang w:val="en-US"/>
        </w:rPr>
      </w:pPr>
    </w:p>
    <w:p w14:paraId="2D9BB6B7" w14:textId="77777777" w:rsidR="00532B38" w:rsidRDefault="00532B38" w:rsidP="00ED24D3">
      <w:pPr>
        <w:pStyle w:val="paragraph"/>
        <w:spacing w:before="0" w:beforeAutospacing="0" w:after="0" w:afterAutospacing="0"/>
        <w:textAlignment w:val="baseline"/>
        <w:rPr>
          <w:b/>
          <w:szCs w:val="20"/>
          <w:lang w:val="en-US"/>
        </w:rPr>
        <w:sectPr w:rsidR="00532B38" w:rsidSect="00001490">
          <w:pgSz w:w="11906" w:h="16838"/>
          <w:pgMar w:top="567" w:right="851" w:bottom="1418" w:left="1701" w:header="709" w:footer="709" w:gutter="0"/>
          <w:pgNumType w:start="1"/>
          <w:cols w:space="720"/>
          <w:docGrid w:linePitch="326"/>
        </w:sectPr>
      </w:pPr>
    </w:p>
    <w:p w14:paraId="7FB41E83" w14:textId="77777777" w:rsidR="0092215D" w:rsidRPr="0092215D" w:rsidRDefault="0092215D" w:rsidP="0092215D">
      <w:pPr>
        <w:tabs>
          <w:tab w:val="left" w:pos="1276"/>
        </w:tabs>
        <w:jc w:val="both"/>
        <w:rPr>
          <w:b/>
          <w:bCs/>
          <w:szCs w:val="20"/>
          <w:lang w:eastAsia="ru-RU"/>
        </w:rPr>
      </w:pPr>
      <w:r w:rsidRPr="0092215D">
        <w:rPr>
          <w:b/>
          <w:bCs/>
          <w:szCs w:val="20"/>
          <w:lang w:eastAsia="ru-RU"/>
        </w:rPr>
        <w:lastRenderedPageBreak/>
        <w:t>RUBRIC FOR SUMMATIVE ASSESSMENT OF INDEPENDENT WORK (IWS) IN THE FORM OF A PRESENTATION (25% of 100% MC)</w:t>
      </w:r>
    </w:p>
    <w:p w14:paraId="35014843" w14:textId="77777777" w:rsidR="00ED24D3" w:rsidRPr="003C4664" w:rsidRDefault="00ED24D3" w:rsidP="00ED24D3">
      <w:pPr>
        <w:tabs>
          <w:tab w:val="left" w:pos="1276"/>
        </w:tabs>
        <w:jc w:val="both"/>
        <w:rPr>
          <w:b/>
          <w:sz w:val="20"/>
          <w:szCs w:val="20"/>
          <w:lang w:val="en-US"/>
        </w:rPr>
      </w:pPr>
      <w:r w:rsidRPr="003C4664">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D24D3" w:rsidRPr="00775E57" w14:paraId="7AB943EB" w14:textId="77777777" w:rsidTr="0042210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D3DF6D4" w14:textId="77777777" w:rsidR="00ED24D3" w:rsidRPr="00775E57" w:rsidRDefault="00ED24D3" w:rsidP="00422109">
            <w:pPr>
              <w:pStyle w:val="paragraph"/>
              <w:spacing w:before="0" w:beforeAutospacing="0" w:after="0" w:afterAutospacing="0"/>
              <w:textAlignment w:val="baseline"/>
              <w:rPr>
                <w:sz w:val="22"/>
                <w:szCs w:val="22"/>
              </w:rPr>
            </w:pPr>
            <w:r w:rsidRPr="00775E57">
              <w:rPr>
                <w:rStyle w:val="normaltextrun"/>
                <w:b/>
                <w:bCs/>
                <w:color w:val="000000"/>
                <w:sz w:val="22"/>
                <w:szCs w:val="22"/>
              </w:rPr>
              <w:t>Criteria  </w:t>
            </w:r>
            <w:r w:rsidRPr="00775E57">
              <w:rPr>
                <w:rStyle w:val="normaltextrun"/>
                <w:color w:val="000000"/>
                <w:sz w:val="22"/>
                <w:szCs w:val="22"/>
              </w:rPr>
              <w:t> </w:t>
            </w:r>
            <w:r w:rsidRPr="00775E57">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32D73E" w14:textId="77777777" w:rsidR="00ED24D3" w:rsidRPr="00775E57" w:rsidRDefault="00ED24D3" w:rsidP="00422109">
            <w:pPr>
              <w:pStyle w:val="paragraph"/>
              <w:spacing w:before="0" w:beforeAutospacing="0" w:after="0" w:afterAutospacing="0"/>
              <w:textAlignment w:val="baseline"/>
              <w:rPr>
                <w:sz w:val="22"/>
                <w:szCs w:val="22"/>
              </w:rPr>
            </w:pPr>
            <w:r w:rsidRPr="00775E57">
              <w:rPr>
                <w:rStyle w:val="normaltextrun"/>
                <w:b/>
                <w:bCs/>
                <w:color w:val="000000"/>
                <w:sz w:val="22"/>
                <w:szCs w:val="22"/>
              </w:rPr>
              <w:t>«Excellent» </w:t>
            </w:r>
            <w:r w:rsidRPr="00775E57">
              <w:rPr>
                <w:rStyle w:val="normaltextrun"/>
                <w:color w:val="000000"/>
                <w:sz w:val="22"/>
                <w:szCs w:val="22"/>
              </w:rPr>
              <w:t> </w:t>
            </w:r>
            <w:r w:rsidRPr="00775E57">
              <w:rPr>
                <w:rStyle w:val="eop"/>
                <w:color w:val="000000"/>
                <w:sz w:val="22"/>
                <w:szCs w:val="22"/>
              </w:rPr>
              <w:t> </w:t>
            </w:r>
          </w:p>
          <w:p w14:paraId="42783027" w14:textId="77777777" w:rsidR="00ED24D3" w:rsidRPr="00775E57" w:rsidRDefault="00ED24D3" w:rsidP="00422109">
            <w:pPr>
              <w:pStyle w:val="paragraph"/>
              <w:spacing w:before="0" w:beforeAutospacing="0" w:after="0" w:afterAutospacing="0"/>
              <w:textAlignment w:val="baseline"/>
              <w:rPr>
                <w:sz w:val="22"/>
                <w:szCs w:val="22"/>
              </w:rPr>
            </w:pPr>
            <w:r w:rsidRPr="00775E57">
              <w:rPr>
                <w:rStyle w:val="normaltextrun"/>
                <w:sz w:val="22"/>
                <w:szCs w:val="22"/>
              </w:rPr>
              <w:t>25-30%</w:t>
            </w:r>
            <w:r w:rsidRPr="00775E57">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DC1EB7" w14:textId="77777777" w:rsidR="00ED24D3" w:rsidRPr="00775E57" w:rsidRDefault="00ED24D3" w:rsidP="00422109">
            <w:pPr>
              <w:pStyle w:val="paragraph"/>
              <w:spacing w:before="0" w:beforeAutospacing="0" w:after="0" w:afterAutospacing="0"/>
              <w:textAlignment w:val="baseline"/>
              <w:rPr>
                <w:sz w:val="22"/>
                <w:szCs w:val="22"/>
              </w:rPr>
            </w:pPr>
            <w:r w:rsidRPr="00775E57">
              <w:rPr>
                <w:rStyle w:val="normaltextrun"/>
                <w:b/>
                <w:bCs/>
                <w:color w:val="000000"/>
                <w:sz w:val="22"/>
                <w:szCs w:val="22"/>
              </w:rPr>
              <w:t>«Good» </w:t>
            </w:r>
            <w:r w:rsidRPr="00775E57">
              <w:rPr>
                <w:rStyle w:val="normaltextrun"/>
                <w:color w:val="000000"/>
                <w:sz w:val="22"/>
                <w:szCs w:val="22"/>
              </w:rPr>
              <w:t> </w:t>
            </w:r>
            <w:r w:rsidRPr="00775E57">
              <w:rPr>
                <w:rStyle w:val="eop"/>
                <w:color w:val="000000"/>
                <w:sz w:val="22"/>
                <w:szCs w:val="22"/>
              </w:rPr>
              <w:t> </w:t>
            </w:r>
          </w:p>
          <w:p w14:paraId="7292FE16" w14:textId="32D20989" w:rsidR="00ED24D3" w:rsidRPr="00775E57" w:rsidRDefault="00ED24D3" w:rsidP="00422109">
            <w:pPr>
              <w:pStyle w:val="paragraph"/>
              <w:spacing w:before="0" w:beforeAutospacing="0" w:after="0" w:afterAutospacing="0"/>
              <w:textAlignment w:val="baseline"/>
              <w:rPr>
                <w:sz w:val="22"/>
                <w:szCs w:val="22"/>
              </w:rPr>
            </w:pPr>
            <w:r w:rsidRPr="00775E57">
              <w:rPr>
                <w:rStyle w:val="normaltextrun"/>
                <w:sz w:val="22"/>
                <w:szCs w:val="22"/>
              </w:rPr>
              <w:t>20-2</w:t>
            </w:r>
            <w:r w:rsidR="00775E57">
              <w:rPr>
                <w:rStyle w:val="normaltextrun"/>
                <w:sz w:val="22"/>
                <w:szCs w:val="22"/>
              </w:rPr>
              <w:t>4</w:t>
            </w:r>
            <w:r w:rsidRPr="00775E57">
              <w:rPr>
                <w:rStyle w:val="normaltextrun"/>
                <w:sz w:val="22"/>
                <w:szCs w:val="22"/>
              </w:rPr>
              <w:t>%</w:t>
            </w:r>
            <w:r w:rsidRPr="00775E57">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2A8742" w14:textId="77777777" w:rsidR="00ED24D3" w:rsidRPr="00775E57" w:rsidRDefault="00ED24D3" w:rsidP="00422109">
            <w:pPr>
              <w:pStyle w:val="paragraph"/>
              <w:spacing w:before="0" w:beforeAutospacing="0" w:after="0" w:afterAutospacing="0"/>
              <w:textAlignment w:val="baseline"/>
              <w:rPr>
                <w:sz w:val="22"/>
                <w:szCs w:val="22"/>
              </w:rPr>
            </w:pPr>
            <w:r w:rsidRPr="00775E57">
              <w:rPr>
                <w:rStyle w:val="normaltextrun"/>
                <w:b/>
                <w:bCs/>
                <w:color w:val="000000"/>
                <w:sz w:val="22"/>
                <w:szCs w:val="22"/>
              </w:rPr>
              <w:t>«Satisfactory»</w:t>
            </w:r>
            <w:r w:rsidRPr="00775E57">
              <w:rPr>
                <w:rStyle w:val="normaltextrun"/>
                <w:color w:val="000000"/>
                <w:sz w:val="22"/>
                <w:szCs w:val="22"/>
              </w:rPr>
              <w:t> </w:t>
            </w:r>
            <w:r w:rsidRPr="00775E57">
              <w:rPr>
                <w:rStyle w:val="eop"/>
                <w:color w:val="000000"/>
                <w:sz w:val="22"/>
                <w:szCs w:val="22"/>
              </w:rPr>
              <w:t> </w:t>
            </w:r>
          </w:p>
          <w:p w14:paraId="5693ACCB" w14:textId="77777777" w:rsidR="00ED24D3" w:rsidRPr="00775E57" w:rsidRDefault="00ED24D3" w:rsidP="00422109">
            <w:pPr>
              <w:pStyle w:val="paragraph"/>
              <w:spacing w:before="0" w:beforeAutospacing="0" w:after="0" w:afterAutospacing="0"/>
              <w:textAlignment w:val="baseline"/>
              <w:rPr>
                <w:sz w:val="22"/>
                <w:szCs w:val="22"/>
              </w:rPr>
            </w:pPr>
            <w:r w:rsidRPr="00775E57">
              <w:rPr>
                <w:rStyle w:val="normaltextrun"/>
                <w:color w:val="000000"/>
                <w:sz w:val="22"/>
                <w:szCs w:val="22"/>
              </w:rPr>
              <w:t>15-20%</w:t>
            </w:r>
            <w:r w:rsidRPr="00775E57">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58BBF6" w14:textId="77777777" w:rsidR="00ED24D3" w:rsidRPr="00775E57" w:rsidRDefault="00ED24D3" w:rsidP="00422109">
            <w:pPr>
              <w:pStyle w:val="paragraph"/>
              <w:spacing w:before="0" w:beforeAutospacing="0" w:after="0" w:afterAutospacing="0"/>
              <w:textAlignment w:val="baseline"/>
              <w:rPr>
                <w:sz w:val="22"/>
                <w:szCs w:val="22"/>
              </w:rPr>
            </w:pPr>
            <w:r w:rsidRPr="00775E57">
              <w:rPr>
                <w:rStyle w:val="normaltextrun"/>
                <w:b/>
                <w:bCs/>
                <w:color w:val="000000"/>
                <w:sz w:val="22"/>
                <w:szCs w:val="22"/>
              </w:rPr>
              <w:t>«Unsatisfactory»</w:t>
            </w:r>
            <w:r w:rsidRPr="00775E57">
              <w:rPr>
                <w:rStyle w:val="normaltextrun"/>
                <w:color w:val="000000"/>
                <w:sz w:val="22"/>
                <w:szCs w:val="22"/>
              </w:rPr>
              <w:t> </w:t>
            </w:r>
            <w:r w:rsidRPr="00775E57">
              <w:rPr>
                <w:rStyle w:val="eop"/>
                <w:color w:val="000000"/>
                <w:sz w:val="22"/>
                <w:szCs w:val="22"/>
              </w:rPr>
              <w:t> </w:t>
            </w:r>
          </w:p>
          <w:p w14:paraId="392FD2DD" w14:textId="77777777" w:rsidR="00ED24D3" w:rsidRPr="00775E57" w:rsidRDefault="00ED24D3" w:rsidP="00422109">
            <w:pPr>
              <w:pStyle w:val="paragraph"/>
              <w:spacing w:before="0" w:beforeAutospacing="0" w:after="0" w:afterAutospacing="0"/>
              <w:textAlignment w:val="baseline"/>
              <w:rPr>
                <w:sz w:val="22"/>
                <w:szCs w:val="22"/>
              </w:rPr>
            </w:pPr>
            <w:r w:rsidRPr="00775E57">
              <w:rPr>
                <w:rStyle w:val="normaltextrun"/>
                <w:color w:val="000000"/>
                <w:sz w:val="22"/>
                <w:szCs w:val="22"/>
              </w:rPr>
              <w:t>0 – 15%</w:t>
            </w:r>
            <w:r w:rsidRPr="00775E57">
              <w:rPr>
                <w:rStyle w:val="eop"/>
                <w:color w:val="000000"/>
                <w:sz w:val="22"/>
                <w:szCs w:val="22"/>
              </w:rPr>
              <w:t> </w:t>
            </w:r>
          </w:p>
        </w:tc>
      </w:tr>
      <w:tr w:rsidR="0092215D" w:rsidRPr="00775E57" w14:paraId="1F782FD1" w14:textId="77777777" w:rsidTr="0042210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4"/>
            </w:tblGrid>
            <w:tr w:rsidR="0092215D" w:rsidRPr="0092215D" w14:paraId="00BABA8B" w14:textId="77777777" w:rsidTr="0092215D">
              <w:trPr>
                <w:tblCellSpacing w:w="15" w:type="dxa"/>
              </w:trPr>
              <w:tc>
                <w:tcPr>
                  <w:tcW w:w="0" w:type="auto"/>
                  <w:vAlign w:val="center"/>
                  <w:hideMark/>
                </w:tcPr>
                <w:p w14:paraId="51E2B15A" w14:textId="77777777" w:rsidR="0092215D" w:rsidRPr="0092215D" w:rsidRDefault="0092215D" w:rsidP="0092215D">
                  <w:pPr>
                    <w:pStyle w:val="paragraph"/>
                    <w:textAlignment w:val="baseline"/>
                    <w:rPr>
                      <w:sz w:val="22"/>
                      <w:szCs w:val="22"/>
                    </w:rPr>
                  </w:pPr>
                  <w:r w:rsidRPr="0092215D">
                    <w:rPr>
                      <w:sz w:val="22"/>
                      <w:szCs w:val="22"/>
                    </w:rPr>
                    <w:t>Clarity of the purpose and objectives</w:t>
                  </w:r>
                </w:p>
              </w:tc>
            </w:tr>
          </w:tbl>
          <w:p w14:paraId="169308BE" w14:textId="77777777" w:rsidR="0092215D" w:rsidRPr="0092215D" w:rsidRDefault="0092215D" w:rsidP="0092215D">
            <w:pPr>
              <w:pStyle w:val="paragraph"/>
              <w:textAlignment w:val="baseline"/>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215D" w:rsidRPr="0092215D" w14:paraId="5404AF07" w14:textId="77777777" w:rsidTr="0092215D">
              <w:trPr>
                <w:tblCellSpacing w:w="15" w:type="dxa"/>
              </w:trPr>
              <w:tc>
                <w:tcPr>
                  <w:tcW w:w="0" w:type="auto"/>
                  <w:vAlign w:val="center"/>
                  <w:hideMark/>
                </w:tcPr>
                <w:p w14:paraId="21C314E1" w14:textId="77777777" w:rsidR="0092215D" w:rsidRPr="0092215D" w:rsidRDefault="0092215D" w:rsidP="0092215D">
                  <w:pPr>
                    <w:pStyle w:val="paragraph"/>
                    <w:textAlignment w:val="baseline"/>
                    <w:rPr>
                      <w:sz w:val="22"/>
                      <w:szCs w:val="22"/>
                    </w:rPr>
                  </w:pPr>
                </w:p>
              </w:tc>
            </w:tr>
          </w:tbl>
          <w:p w14:paraId="306F9432" w14:textId="1CFDDBB7" w:rsidR="0092215D" w:rsidRPr="00775E57" w:rsidRDefault="0092215D" w:rsidP="0092215D">
            <w:pPr>
              <w:pStyle w:val="paragraph"/>
              <w:spacing w:before="0" w:beforeAutospacing="0" w:after="0" w:afterAutospacing="0"/>
              <w:textAlignment w:val="baseline"/>
              <w:rPr>
                <w:sz w:val="22"/>
                <w:szCs w:val="22"/>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0"/>
            </w:tblGrid>
            <w:tr w:rsidR="0092215D" w:rsidRPr="0092215D" w14:paraId="486BD183" w14:textId="77777777" w:rsidTr="0092215D">
              <w:trPr>
                <w:tblCellSpacing w:w="15" w:type="dxa"/>
              </w:trPr>
              <w:tc>
                <w:tcPr>
                  <w:tcW w:w="0" w:type="auto"/>
                  <w:vAlign w:val="center"/>
                  <w:hideMark/>
                </w:tcPr>
                <w:p w14:paraId="4755FA30" w14:textId="77777777" w:rsidR="0092215D" w:rsidRPr="0092215D" w:rsidRDefault="0092215D" w:rsidP="0092215D">
                  <w:pPr>
                    <w:pStyle w:val="paragraph"/>
                    <w:textAlignment w:val="baseline"/>
                    <w:rPr>
                      <w:sz w:val="22"/>
                      <w:szCs w:val="22"/>
                    </w:rPr>
                  </w:pPr>
                  <w:r w:rsidRPr="0092215D">
                    <w:rPr>
                      <w:sz w:val="22"/>
                      <w:szCs w:val="22"/>
                    </w:rPr>
                    <w:t>The purpose and objectives of the presentation are clearly formulated, well-structured, and easily understood by the audience.</w:t>
                  </w:r>
                </w:p>
              </w:tc>
            </w:tr>
          </w:tbl>
          <w:p w14:paraId="6B5172C4" w14:textId="77777777" w:rsidR="0092215D" w:rsidRPr="0092215D" w:rsidRDefault="0092215D" w:rsidP="0092215D">
            <w:pPr>
              <w:pStyle w:val="paragraph"/>
              <w:textAlignment w:val="baseline"/>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215D" w:rsidRPr="0092215D" w14:paraId="34DFD627" w14:textId="77777777" w:rsidTr="0092215D">
              <w:trPr>
                <w:tblCellSpacing w:w="15" w:type="dxa"/>
              </w:trPr>
              <w:tc>
                <w:tcPr>
                  <w:tcW w:w="0" w:type="auto"/>
                  <w:vAlign w:val="center"/>
                  <w:hideMark/>
                </w:tcPr>
                <w:p w14:paraId="2EACC3CA" w14:textId="77777777" w:rsidR="0092215D" w:rsidRPr="0092215D" w:rsidRDefault="0092215D" w:rsidP="0092215D">
                  <w:pPr>
                    <w:pStyle w:val="paragraph"/>
                    <w:textAlignment w:val="baseline"/>
                    <w:rPr>
                      <w:sz w:val="22"/>
                      <w:szCs w:val="22"/>
                    </w:rPr>
                  </w:pPr>
                </w:p>
              </w:tc>
            </w:tr>
          </w:tbl>
          <w:p w14:paraId="43950586" w14:textId="34449D5E" w:rsidR="0092215D" w:rsidRPr="00775E57" w:rsidRDefault="0092215D" w:rsidP="0092215D">
            <w:pPr>
              <w:pStyle w:val="paragraph"/>
              <w:spacing w:before="0" w:beforeAutospacing="0" w:after="0" w:afterAutospacing="0"/>
              <w:textAlignment w:val="baseline"/>
              <w:rPr>
                <w:sz w:val="22"/>
                <w:szCs w:val="22"/>
                <w:lang w:val="en-US"/>
              </w:rPr>
            </w:pP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5"/>
            </w:tblGrid>
            <w:tr w:rsidR="0092215D" w:rsidRPr="00775E57" w14:paraId="78550527" w14:textId="77777777" w:rsidTr="002957D0">
              <w:trPr>
                <w:tblCellSpacing w:w="15" w:type="dxa"/>
              </w:trPr>
              <w:tc>
                <w:tcPr>
                  <w:tcW w:w="0" w:type="auto"/>
                  <w:vAlign w:val="center"/>
                  <w:hideMark/>
                </w:tcPr>
                <w:p w14:paraId="6878AB6B" w14:textId="77777777" w:rsidR="0092215D" w:rsidRPr="00775E57" w:rsidRDefault="0092215D" w:rsidP="0092215D">
                  <w:pPr>
                    <w:rPr>
                      <w:sz w:val="22"/>
                      <w:szCs w:val="22"/>
                    </w:rPr>
                  </w:pPr>
                  <w:r w:rsidRPr="00775E57">
                    <w:rPr>
                      <w:sz w:val="22"/>
                      <w:szCs w:val="22"/>
                    </w:rPr>
                    <w:t>The purpose and objectives are somewhat clear but may need further clarification to be fully understood.</w:t>
                  </w:r>
                </w:p>
              </w:tc>
            </w:tr>
          </w:tbl>
          <w:p w14:paraId="4701CAD5" w14:textId="25953756" w:rsidR="0092215D" w:rsidRPr="00775E57" w:rsidRDefault="0092215D" w:rsidP="0092215D">
            <w:pPr>
              <w:pStyle w:val="paragraph"/>
              <w:spacing w:before="0" w:beforeAutospacing="0" w:after="0" w:afterAutospacing="0"/>
              <w:textAlignment w:val="baseline"/>
              <w:rPr>
                <w:sz w:val="22"/>
                <w:szCs w:val="22"/>
                <w:lang w:val="en-US"/>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3"/>
            </w:tblGrid>
            <w:tr w:rsidR="0092215D" w:rsidRPr="00775E57" w14:paraId="21E4DD8F" w14:textId="77777777" w:rsidTr="002957D0">
              <w:trPr>
                <w:tblCellSpacing w:w="15" w:type="dxa"/>
              </w:trPr>
              <w:tc>
                <w:tcPr>
                  <w:tcW w:w="0" w:type="auto"/>
                  <w:vAlign w:val="center"/>
                  <w:hideMark/>
                </w:tcPr>
                <w:p w14:paraId="384749BE" w14:textId="77777777" w:rsidR="0092215D" w:rsidRPr="00775E57" w:rsidRDefault="0092215D" w:rsidP="0092215D">
                  <w:pPr>
                    <w:rPr>
                      <w:sz w:val="22"/>
                      <w:szCs w:val="22"/>
                    </w:rPr>
                  </w:pPr>
                  <w:r w:rsidRPr="00775E57">
                    <w:rPr>
                      <w:sz w:val="22"/>
                      <w:szCs w:val="22"/>
                    </w:rPr>
                    <w:t>The purpose and objectives are somewhat clear but may need further clarification to be fully understood.</w:t>
                  </w:r>
                </w:p>
              </w:tc>
            </w:tr>
          </w:tbl>
          <w:p w14:paraId="2ACF2F76" w14:textId="70B3AED6" w:rsidR="0092215D" w:rsidRPr="00775E57" w:rsidRDefault="0092215D" w:rsidP="0092215D">
            <w:pPr>
              <w:pStyle w:val="paragraph"/>
              <w:spacing w:before="0" w:beforeAutospacing="0" w:after="0" w:afterAutospacing="0"/>
              <w:textAlignment w:val="baseline"/>
              <w:rPr>
                <w:sz w:val="22"/>
                <w:szCs w:val="22"/>
                <w:lang w:val="en-US"/>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8"/>
            </w:tblGrid>
            <w:tr w:rsidR="0092215D" w:rsidRPr="00775E57" w14:paraId="0A18EA55" w14:textId="77777777" w:rsidTr="002957D0">
              <w:trPr>
                <w:tblCellSpacing w:w="15" w:type="dxa"/>
              </w:trPr>
              <w:tc>
                <w:tcPr>
                  <w:tcW w:w="0" w:type="auto"/>
                  <w:vAlign w:val="center"/>
                  <w:hideMark/>
                </w:tcPr>
                <w:p w14:paraId="01AAA216" w14:textId="77777777" w:rsidR="0092215D" w:rsidRPr="00775E57" w:rsidRDefault="0092215D" w:rsidP="0092215D">
                  <w:pPr>
                    <w:rPr>
                      <w:sz w:val="22"/>
                      <w:szCs w:val="22"/>
                    </w:rPr>
                  </w:pPr>
                  <w:r w:rsidRPr="00775E57">
                    <w:rPr>
                      <w:sz w:val="22"/>
                      <w:szCs w:val="22"/>
                    </w:rPr>
                    <w:t>The purpose and objectives are somewhat clear but may need further clarification to be fully understood.</w:t>
                  </w:r>
                </w:p>
              </w:tc>
            </w:tr>
          </w:tbl>
          <w:p w14:paraId="695C92CA" w14:textId="64148120" w:rsidR="0092215D" w:rsidRPr="00775E57" w:rsidRDefault="0092215D" w:rsidP="0092215D">
            <w:pPr>
              <w:pStyle w:val="paragraph"/>
              <w:spacing w:before="0" w:beforeAutospacing="0" w:after="0" w:afterAutospacing="0"/>
              <w:textAlignment w:val="baseline"/>
              <w:rPr>
                <w:sz w:val="22"/>
                <w:szCs w:val="22"/>
                <w:lang w:val="en-US"/>
              </w:rPr>
            </w:pPr>
          </w:p>
        </w:tc>
      </w:tr>
      <w:tr w:rsidR="0092215D" w:rsidRPr="00775E57" w14:paraId="05CC6C68" w14:textId="77777777" w:rsidTr="0042210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60CF35FF" w14:textId="2D0B0A64" w:rsidR="0092215D" w:rsidRPr="00775E57" w:rsidRDefault="0092215D" w:rsidP="0092215D">
            <w:pPr>
              <w:pStyle w:val="paragraph"/>
              <w:spacing w:before="0" w:beforeAutospacing="0" w:after="0" w:afterAutospacing="0"/>
              <w:textAlignment w:val="baseline"/>
              <w:rPr>
                <w:sz w:val="22"/>
                <w:szCs w:val="22"/>
                <w:lang w:val="en-US"/>
              </w:rPr>
            </w:pPr>
            <w:r w:rsidRPr="00775E57">
              <w:rPr>
                <w:sz w:val="22"/>
                <w:szCs w:val="22"/>
              </w:rPr>
              <w:t>Lexical and grammatical competence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8576603" w14:textId="0F0106CE" w:rsidR="0092215D" w:rsidRPr="00775E57" w:rsidRDefault="0092215D" w:rsidP="0092215D">
            <w:pPr>
              <w:pStyle w:val="paragraph"/>
              <w:spacing w:before="0" w:beforeAutospacing="0" w:after="0" w:afterAutospacing="0"/>
              <w:textAlignment w:val="baseline"/>
              <w:rPr>
                <w:rStyle w:val="eop"/>
                <w:sz w:val="22"/>
                <w:szCs w:val="22"/>
                <w:lang w:val="en-US"/>
              </w:rPr>
            </w:pPr>
            <w:r w:rsidRPr="00775E57">
              <w:rPr>
                <w:sz w:val="22"/>
                <w:szCs w:val="22"/>
              </w:rPr>
              <w:t>Lexical and grammatical structures are used correctly with a wide range of vocabulary and minimal errors.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BF1238F" w14:textId="77FC4A64" w:rsidR="0092215D" w:rsidRPr="00775E57" w:rsidRDefault="0092215D" w:rsidP="0092215D">
            <w:pPr>
              <w:pStyle w:val="paragraph"/>
              <w:spacing w:before="0" w:beforeAutospacing="0" w:after="0" w:afterAutospacing="0"/>
              <w:textAlignment w:val="baseline"/>
              <w:rPr>
                <w:rStyle w:val="normaltextrun"/>
                <w:b/>
                <w:bCs/>
                <w:sz w:val="22"/>
                <w:szCs w:val="22"/>
                <w:lang w:val="en-US"/>
              </w:rPr>
            </w:pPr>
            <w:r w:rsidRPr="00775E57">
              <w:rPr>
                <w:sz w:val="22"/>
                <w:szCs w:val="22"/>
              </w:rPr>
              <w:t>Mostly correct lexical and grammatical usage, though with minor errors.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CEDEDB5" w14:textId="4849864A" w:rsidR="0092215D" w:rsidRPr="00775E57" w:rsidRDefault="0092215D" w:rsidP="0092215D">
            <w:pPr>
              <w:pStyle w:val="paragraph"/>
              <w:spacing w:before="0" w:beforeAutospacing="0" w:after="0" w:afterAutospacing="0"/>
              <w:textAlignment w:val="baseline"/>
              <w:rPr>
                <w:rStyle w:val="normaltextrun"/>
                <w:b/>
                <w:bCs/>
                <w:sz w:val="22"/>
                <w:szCs w:val="22"/>
                <w:lang w:val="en-US"/>
              </w:rPr>
            </w:pPr>
            <w:r w:rsidRPr="00775E57">
              <w:rPr>
                <w:sz w:val="22"/>
                <w:szCs w:val="22"/>
              </w:rPr>
              <w:t>Limited vocabulary with noticeable errors in grammar, affecting the overall quality of the presentation.</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1EC4FA8B" w14:textId="054B0390" w:rsidR="0092215D" w:rsidRPr="00775E57" w:rsidRDefault="0092215D" w:rsidP="0092215D">
            <w:pPr>
              <w:pStyle w:val="paragraph"/>
              <w:spacing w:before="0" w:beforeAutospacing="0" w:after="0" w:afterAutospacing="0"/>
              <w:textAlignment w:val="baseline"/>
              <w:rPr>
                <w:rStyle w:val="normaltextrun"/>
                <w:b/>
                <w:bCs/>
                <w:sz w:val="22"/>
                <w:szCs w:val="22"/>
                <w:lang w:val="en-US"/>
              </w:rPr>
            </w:pPr>
            <w:r w:rsidRPr="00775E57">
              <w:rPr>
                <w:sz w:val="22"/>
                <w:szCs w:val="22"/>
              </w:rPr>
              <w:t>Frequent lexical and grammatical errors, greatly affecting clarity and comprehension.</w:t>
            </w:r>
          </w:p>
        </w:tc>
      </w:tr>
      <w:tr w:rsidR="0092215D" w:rsidRPr="00775E57" w14:paraId="362FC78F" w14:textId="77777777" w:rsidTr="0042210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0E679751" w14:textId="5DDA34FA" w:rsidR="0092215D" w:rsidRPr="00775E57" w:rsidRDefault="0092215D" w:rsidP="0092215D">
            <w:pPr>
              <w:pStyle w:val="paragraph"/>
              <w:spacing w:before="0" w:beforeAutospacing="0" w:after="0" w:afterAutospacing="0"/>
              <w:textAlignment w:val="baseline"/>
              <w:rPr>
                <w:rStyle w:val="normaltextrun"/>
                <w:b/>
                <w:bCs/>
                <w:sz w:val="22"/>
                <w:szCs w:val="22"/>
                <w:lang w:val="en-US"/>
              </w:rPr>
            </w:pPr>
            <w:r w:rsidRPr="00775E57">
              <w:rPr>
                <w:sz w:val="22"/>
                <w:szCs w:val="22"/>
              </w:rPr>
              <w:t>Analysis of main ideas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724C77B" w14:textId="0B0F3188" w:rsidR="0092215D" w:rsidRPr="00775E57" w:rsidRDefault="0092215D" w:rsidP="0092215D">
            <w:pPr>
              <w:pStyle w:val="paragraph"/>
              <w:spacing w:before="0" w:beforeAutospacing="0" w:after="0" w:afterAutospacing="0"/>
              <w:textAlignment w:val="baseline"/>
              <w:rPr>
                <w:rStyle w:val="normaltextrun"/>
                <w:b/>
                <w:bCs/>
                <w:sz w:val="22"/>
                <w:szCs w:val="22"/>
                <w:lang w:val="en-US"/>
              </w:rPr>
            </w:pPr>
            <w:r w:rsidRPr="00775E57">
              <w:rPr>
                <w:sz w:val="22"/>
                <w:szCs w:val="22"/>
              </w:rPr>
              <w:t>In-depth analysis of key ideas with detailed explanations supported by examples, visuals (graphs, charts), and additional material.</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9059759" w14:textId="56C94FCE" w:rsidR="0092215D" w:rsidRPr="00775E57" w:rsidRDefault="0092215D" w:rsidP="0092215D">
            <w:pPr>
              <w:pStyle w:val="paragraph"/>
              <w:spacing w:before="0" w:beforeAutospacing="0" w:after="0" w:afterAutospacing="0"/>
              <w:textAlignment w:val="baseline"/>
              <w:rPr>
                <w:rStyle w:val="normaltextrun"/>
                <w:sz w:val="22"/>
                <w:szCs w:val="22"/>
                <w:lang w:val="en-US"/>
              </w:rPr>
            </w:pPr>
            <w:r w:rsidRPr="00775E57">
              <w:rPr>
                <w:sz w:val="22"/>
                <w:szCs w:val="22"/>
              </w:rPr>
              <w:t>Good analysis, but lacking in detail or examples. Some visual aids used.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68BE6C2" w14:textId="2B4D626F" w:rsidR="0092215D" w:rsidRPr="00775E57" w:rsidRDefault="0092215D" w:rsidP="0092215D">
            <w:pPr>
              <w:pStyle w:val="paragraph"/>
              <w:spacing w:before="0" w:beforeAutospacing="0" w:after="0" w:afterAutospacing="0"/>
              <w:textAlignment w:val="baseline"/>
              <w:rPr>
                <w:rStyle w:val="normaltextrun"/>
                <w:b/>
                <w:bCs/>
                <w:sz w:val="22"/>
                <w:szCs w:val="22"/>
                <w:lang w:val="en-US"/>
              </w:rPr>
            </w:pPr>
            <w:r w:rsidRPr="00775E57">
              <w:rPr>
                <w:sz w:val="22"/>
                <w:szCs w:val="22"/>
              </w:rPr>
              <w:t>Basic analysis with minimal examples, and limited or no use of visual aids.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40206782" w14:textId="14B49647" w:rsidR="0092215D" w:rsidRPr="00775E57" w:rsidRDefault="0092215D" w:rsidP="0092215D">
            <w:pPr>
              <w:pStyle w:val="paragraph"/>
              <w:spacing w:before="0" w:beforeAutospacing="0" w:after="0" w:afterAutospacing="0"/>
              <w:textAlignment w:val="baseline"/>
              <w:rPr>
                <w:rStyle w:val="normaltextrun"/>
                <w:sz w:val="22"/>
                <w:szCs w:val="22"/>
                <w:lang w:val="en-US"/>
              </w:rPr>
            </w:pPr>
            <w:r w:rsidRPr="00775E57">
              <w:rPr>
                <w:sz w:val="22"/>
                <w:szCs w:val="22"/>
              </w:rPr>
              <w:t>Lack of analysis and examples; no use of visual aids, resulting in a superficial presentation.</w:t>
            </w:r>
          </w:p>
        </w:tc>
      </w:tr>
      <w:tr w:rsidR="0092215D" w:rsidRPr="00775E57" w14:paraId="2B7AA95A" w14:textId="77777777" w:rsidTr="0042210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620790EA" w14:textId="2C5E7699" w:rsidR="0092215D" w:rsidRPr="00775E57" w:rsidRDefault="0092215D" w:rsidP="0092215D">
            <w:pPr>
              <w:pStyle w:val="paragraph"/>
              <w:spacing w:before="0" w:beforeAutospacing="0" w:after="0" w:afterAutospacing="0"/>
              <w:textAlignment w:val="baseline"/>
              <w:rPr>
                <w:rStyle w:val="normaltextrun"/>
                <w:bCs/>
                <w:sz w:val="22"/>
                <w:szCs w:val="22"/>
                <w:lang w:val="en-US"/>
              </w:rPr>
            </w:pPr>
            <w:r w:rsidRPr="00775E57">
              <w:rPr>
                <w:sz w:val="22"/>
                <w:szCs w:val="22"/>
              </w:rPr>
              <w:t>Relevance and accuracy</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74F4449" w14:textId="62AA2085" w:rsidR="0092215D" w:rsidRPr="00775E57" w:rsidRDefault="0092215D" w:rsidP="0092215D">
            <w:pPr>
              <w:pStyle w:val="paragraph"/>
              <w:spacing w:before="0" w:beforeAutospacing="0" w:after="0" w:afterAutospacing="0"/>
              <w:textAlignment w:val="baseline"/>
              <w:rPr>
                <w:rStyle w:val="normaltextrun"/>
                <w:b/>
                <w:bCs/>
                <w:sz w:val="22"/>
                <w:szCs w:val="22"/>
                <w:lang w:val="en-US"/>
              </w:rPr>
            </w:pPr>
            <w:r w:rsidRPr="00775E57">
              <w:rPr>
                <w:sz w:val="22"/>
                <w:szCs w:val="22"/>
              </w:rPr>
              <w:t>All information presented is accurate, relevant, and aligns fully with the IELTS-related topic.</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6FB9836" w14:textId="45996FCC" w:rsidR="0092215D" w:rsidRPr="00775E57" w:rsidRDefault="0092215D" w:rsidP="0092215D">
            <w:pPr>
              <w:pStyle w:val="paragraph"/>
              <w:spacing w:before="0" w:beforeAutospacing="0" w:after="0" w:afterAutospacing="0"/>
              <w:textAlignment w:val="baseline"/>
              <w:rPr>
                <w:rStyle w:val="normaltextrun"/>
                <w:b/>
                <w:bCs/>
                <w:sz w:val="22"/>
                <w:szCs w:val="22"/>
                <w:lang w:val="en-US"/>
              </w:rPr>
            </w:pPr>
            <w:r w:rsidRPr="00775E57">
              <w:rPr>
                <w:sz w:val="22"/>
                <w:szCs w:val="22"/>
              </w:rPr>
              <w:t>Information is mostly accurate, though minor errors or irrelevant details may be present.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D0B147A" w14:textId="294CE190" w:rsidR="0092215D" w:rsidRPr="00775E57" w:rsidRDefault="0092215D" w:rsidP="0092215D">
            <w:pPr>
              <w:pStyle w:val="paragraph"/>
              <w:spacing w:before="0" w:beforeAutospacing="0" w:after="0" w:afterAutospacing="0"/>
              <w:textAlignment w:val="baseline"/>
              <w:rPr>
                <w:rStyle w:val="normaltextrun"/>
                <w:sz w:val="22"/>
                <w:szCs w:val="22"/>
                <w:lang w:val="en-US"/>
              </w:rPr>
            </w:pPr>
            <w:r w:rsidRPr="00775E57">
              <w:rPr>
                <w:sz w:val="22"/>
                <w:szCs w:val="22"/>
              </w:rPr>
              <w:t>Some information is inaccurate or irrelevant to the IELTS topic, but core points are covered.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D1D6363" w14:textId="1F76BEF5" w:rsidR="0092215D" w:rsidRPr="00775E57" w:rsidRDefault="0092215D" w:rsidP="0092215D">
            <w:pPr>
              <w:pStyle w:val="paragraph"/>
              <w:spacing w:before="0" w:beforeAutospacing="0" w:after="0" w:afterAutospacing="0"/>
              <w:textAlignment w:val="baseline"/>
              <w:rPr>
                <w:rStyle w:val="normaltextrun"/>
                <w:sz w:val="22"/>
                <w:szCs w:val="22"/>
                <w:lang w:val="en-US"/>
              </w:rPr>
            </w:pPr>
            <w:r w:rsidRPr="00775E57">
              <w:rPr>
                <w:sz w:val="22"/>
                <w:szCs w:val="22"/>
              </w:rPr>
              <w:t>The presentation contains irrelevant or inaccurate information, detracting from the IELTS preparation context.</w:t>
            </w:r>
          </w:p>
        </w:tc>
      </w:tr>
      <w:tr w:rsidR="0092215D" w:rsidRPr="00775E57" w14:paraId="3C1C379D" w14:textId="77777777" w:rsidTr="0042210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1BBFBA1D" w14:textId="0ADCD134" w:rsidR="0092215D" w:rsidRPr="00775E57" w:rsidRDefault="0092215D" w:rsidP="0092215D">
            <w:pPr>
              <w:pStyle w:val="paragraph"/>
              <w:spacing w:before="0" w:beforeAutospacing="0" w:after="0" w:afterAutospacing="0"/>
              <w:textAlignment w:val="baseline"/>
              <w:rPr>
                <w:rStyle w:val="normaltextrun"/>
                <w:b/>
                <w:bCs/>
                <w:sz w:val="22"/>
                <w:szCs w:val="22"/>
                <w:lang w:val="en-US"/>
              </w:rPr>
            </w:pPr>
            <w:r w:rsidRPr="00775E57">
              <w:rPr>
                <w:sz w:val="22"/>
                <w:szCs w:val="22"/>
              </w:rPr>
              <w:t>Public speaking skills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553AAE7" w14:textId="7807D12A" w:rsidR="0092215D" w:rsidRPr="00775E57" w:rsidRDefault="0092215D" w:rsidP="0092215D">
            <w:pPr>
              <w:pStyle w:val="paragraph"/>
              <w:spacing w:before="0" w:beforeAutospacing="0" w:after="0" w:afterAutospacing="0"/>
              <w:textAlignment w:val="baseline"/>
              <w:rPr>
                <w:rStyle w:val="normaltextrun"/>
                <w:sz w:val="22"/>
                <w:szCs w:val="22"/>
                <w:lang w:val="en-US"/>
              </w:rPr>
            </w:pPr>
            <w:r w:rsidRPr="00775E57">
              <w:rPr>
                <w:sz w:val="22"/>
                <w:szCs w:val="22"/>
              </w:rPr>
              <w:t>Confident delivery with clear voice, effective pacing, excellent diction, and audience engagement.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5D01485" w14:textId="3E4BB44A" w:rsidR="0092215D" w:rsidRPr="00775E57" w:rsidRDefault="0092215D" w:rsidP="0092215D">
            <w:pPr>
              <w:pStyle w:val="paragraph"/>
              <w:spacing w:before="0" w:beforeAutospacing="0" w:after="0" w:afterAutospacing="0"/>
              <w:textAlignment w:val="baseline"/>
              <w:rPr>
                <w:rStyle w:val="normaltextrun"/>
                <w:sz w:val="22"/>
                <w:szCs w:val="22"/>
                <w:lang w:val="en-US"/>
              </w:rPr>
            </w:pPr>
            <w:r w:rsidRPr="00775E57">
              <w:rPr>
                <w:sz w:val="22"/>
                <w:szCs w:val="22"/>
              </w:rPr>
              <w:t>Good delivery, but could improve with better pacing or clarity. Pronunciation is mostly correct.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AAFF96C" w14:textId="1AB7E468" w:rsidR="0092215D" w:rsidRPr="00775E57" w:rsidRDefault="0092215D" w:rsidP="0092215D">
            <w:pPr>
              <w:pStyle w:val="paragraph"/>
              <w:spacing w:before="0" w:beforeAutospacing="0" w:after="0" w:afterAutospacing="0"/>
              <w:textAlignment w:val="baseline"/>
              <w:rPr>
                <w:rStyle w:val="normaltextrun"/>
                <w:sz w:val="22"/>
                <w:szCs w:val="22"/>
                <w:lang w:val="en-US"/>
              </w:rPr>
            </w:pPr>
            <w:r w:rsidRPr="00775E57">
              <w:rPr>
                <w:sz w:val="22"/>
                <w:szCs w:val="22"/>
              </w:rPr>
              <w:t>Delivery is weak, with issues in pronunciation, pacing, or audience engagement.</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C008C88" w14:textId="0292AB83" w:rsidR="0092215D" w:rsidRPr="00775E57" w:rsidRDefault="0092215D" w:rsidP="0092215D">
            <w:pPr>
              <w:pStyle w:val="paragraph"/>
              <w:spacing w:before="0" w:beforeAutospacing="0" w:after="0" w:afterAutospacing="0"/>
              <w:textAlignment w:val="baseline"/>
              <w:rPr>
                <w:rStyle w:val="normaltextrun"/>
                <w:sz w:val="22"/>
                <w:szCs w:val="22"/>
              </w:rPr>
            </w:pPr>
            <w:r w:rsidRPr="00775E57">
              <w:rPr>
                <w:sz w:val="22"/>
                <w:szCs w:val="22"/>
              </w:rPr>
              <w:t>Poor delivery, making it difficult for the audience to follow. Pronunciation and pacing errors impede understanding.</w:t>
            </w:r>
          </w:p>
        </w:tc>
      </w:tr>
      <w:tr w:rsidR="00775E57" w:rsidRPr="00775E57" w14:paraId="0EE06CEC" w14:textId="77777777" w:rsidTr="0042210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18E65C4" w14:textId="129FE577" w:rsidR="00775E57" w:rsidRPr="00775E57" w:rsidRDefault="00775E57" w:rsidP="00775E57">
            <w:pPr>
              <w:pStyle w:val="paragraph"/>
              <w:spacing w:before="0" w:beforeAutospacing="0" w:after="0" w:afterAutospacing="0"/>
              <w:textAlignment w:val="baseline"/>
              <w:rPr>
                <w:rStyle w:val="normaltextrun"/>
                <w:sz w:val="22"/>
                <w:szCs w:val="22"/>
              </w:rPr>
            </w:pPr>
            <w:r w:rsidRPr="00775E57">
              <w:rPr>
                <w:sz w:val="22"/>
                <w:szCs w:val="22"/>
              </w:rPr>
              <w:t>Critical thinking and problem-solving</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EE2E0F9" w14:textId="0472A1C6" w:rsidR="00775E57" w:rsidRPr="00775E57" w:rsidRDefault="00775E57" w:rsidP="00775E57">
            <w:pPr>
              <w:pStyle w:val="paragraph"/>
              <w:textAlignment w:val="baseline"/>
              <w:rPr>
                <w:rStyle w:val="normaltextrun"/>
                <w:sz w:val="22"/>
                <w:szCs w:val="22"/>
                <w:lang w:val="en-US"/>
              </w:rPr>
            </w:pPr>
            <w:r w:rsidRPr="00775E57">
              <w:rPr>
                <w:sz w:val="22"/>
                <w:szCs w:val="22"/>
              </w:rPr>
              <w:t>Demonstrates original ideas, strong arguments, and critical thinking relevant to IELTS preparation tasks and challenges.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0DDA952" w14:textId="022A8B70" w:rsidR="00775E57" w:rsidRPr="00775E57" w:rsidRDefault="00775E57" w:rsidP="00775E57">
            <w:pPr>
              <w:pStyle w:val="paragraph"/>
              <w:spacing w:before="0" w:beforeAutospacing="0" w:after="0" w:afterAutospacing="0"/>
              <w:textAlignment w:val="baseline"/>
              <w:rPr>
                <w:rStyle w:val="normaltextrun"/>
                <w:sz w:val="22"/>
                <w:szCs w:val="22"/>
                <w:lang w:val="en-US"/>
              </w:rPr>
            </w:pPr>
            <w:r w:rsidRPr="00775E57">
              <w:rPr>
                <w:sz w:val="22"/>
                <w:szCs w:val="22"/>
              </w:rPr>
              <w:t>Some critical thinking and problem-solving skills are present, though could be further developed.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2B561D1" w14:textId="281A3635" w:rsidR="00775E57" w:rsidRPr="00775E57" w:rsidRDefault="00775E57" w:rsidP="00775E57">
            <w:pPr>
              <w:pStyle w:val="paragraph"/>
              <w:spacing w:before="0" w:beforeAutospacing="0" w:after="0" w:afterAutospacing="0"/>
              <w:textAlignment w:val="baseline"/>
              <w:rPr>
                <w:rStyle w:val="normaltextrun"/>
                <w:sz w:val="22"/>
                <w:szCs w:val="22"/>
                <w:lang w:val="en-US"/>
              </w:rPr>
            </w:pPr>
            <w:r w:rsidRPr="00775E57">
              <w:rPr>
                <w:sz w:val="22"/>
                <w:szCs w:val="22"/>
              </w:rPr>
              <w:t>Basic problem-solving and critical thinking, but lacks depth in analysis or argumentation.</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3765D27" w14:textId="258F0DC9" w:rsidR="00775E57" w:rsidRPr="00775E57" w:rsidRDefault="00775E57" w:rsidP="00775E57">
            <w:pPr>
              <w:pStyle w:val="paragraph"/>
              <w:spacing w:before="0" w:beforeAutospacing="0" w:after="0" w:afterAutospacing="0"/>
              <w:jc w:val="both"/>
              <w:textAlignment w:val="baseline"/>
              <w:rPr>
                <w:rStyle w:val="normaltextrun"/>
                <w:sz w:val="22"/>
                <w:szCs w:val="22"/>
                <w:lang w:val="en-US"/>
              </w:rPr>
            </w:pPr>
            <w:r w:rsidRPr="00775E57">
              <w:rPr>
                <w:sz w:val="22"/>
                <w:szCs w:val="22"/>
              </w:rPr>
              <w:t>No evidence of critical thinking or problem-solving, with little to no engagement in analyzing IELTS preparation challenges.</w:t>
            </w:r>
          </w:p>
        </w:tc>
      </w:tr>
    </w:tbl>
    <w:p w14:paraId="05E10902" w14:textId="616F3E70" w:rsidR="0092215D" w:rsidRDefault="0092215D" w:rsidP="00B9585E">
      <w:pPr>
        <w:jc w:val="both"/>
        <w:rPr>
          <w:b/>
        </w:rPr>
      </w:pPr>
    </w:p>
    <w:p w14:paraId="03BB46BA" w14:textId="77777777" w:rsidR="0092215D" w:rsidRDefault="0092215D">
      <w:pPr>
        <w:rPr>
          <w:b/>
        </w:rPr>
      </w:pPr>
      <w:r>
        <w:rPr>
          <w:b/>
        </w:rPr>
        <w:br w:type="page"/>
      </w:r>
    </w:p>
    <w:p w14:paraId="62E60AA8" w14:textId="77777777" w:rsidR="00775E57" w:rsidRPr="00775E57" w:rsidRDefault="00775E57" w:rsidP="00775E57">
      <w:pPr>
        <w:tabs>
          <w:tab w:val="left" w:pos="1276"/>
        </w:tabs>
        <w:jc w:val="both"/>
        <w:rPr>
          <w:b/>
          <w:bCs/>
          <w:szCs w:val="20"/>
          <w:lang w:eastAsia="ru-RU"/>
        </w:rPr>
      </w:pPr>
      <w:r w:rsidRPr="00775E57">
        <w:rPr>
          <w:b/>
          <w:bCs/>
          <w:szCs w:val="20"/>
          <w:lang w:eastAsia="ru-RU"/>
        </w:rPr>
        <w:lastRenderedPageBreak/>
        <w:t>RUBRIC FOR SUMMATIVE ASSESSMENT OF WRITTEN ASSIGNMENTS (25% of 100% MC)</w:t>
      </w:r>
    </w:p>
    <w:p w14:paraId="6944BBCE" w14:textId="77777777" w:rsidR="0092215D" w:rsidRPr="003C4664" w:rsidRDefault="0092215D" w:rsidP="0092215D">
      <w:pPr>
        <w:tabs>
          <w:tab w:val="left" w:pos="1276"/>
        </w:tabs>
        <w:jc w:val="both"/>
        <w:rPr>
          <w:b/>
          <w:sz w:val="20"/>
          <w:szCs w:val="20"/>
          <w:lang w:val="en-US"/>
        </w:rPr>
      </w:pPr>
      <w:r w:rsidRPr="003C4664">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92215D" w:rsidRPr="00775E57" w14:paraId="2B6147A5" w14:textId="77777777" w:rsidTr="00202A0F">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CE5BFF5" w14:textId="77777777" w:rsidR="0092215D" w:rsidRPr="00775E57" w:rsidRDefault="0092215D" w:rsidP="00202A0F">
            <w:pPr>
              <w:pStyle w:val="paragraph"/>
              <w:spacing w:before="0" w:beforeAutospacing="0" w:after="0" w:afterAutospacing="0"/>
              <w:textAlignment w:val="baseline"/>
              <w:rPr>
                <w:sz w:val="22"/>
                <w:szCs w:val="22"/>
              </w:rPr>
            </w:pPr>
            <w:r w:rsidRPr="00775E57">
              <w:rPr>
                <w:rStyle w:val="normaltextrun"/>
                <w:b/>
                <w:bCs/>
                <w:color w:val="000000"/>
                <w:sz w:val="22"/>
                <w:szCs w:val="22"/>
              </w:rPr>
              <w:t>Criteria  </w:t>
            </w:r>
            <w:r w:rsidRPr="00775E57">
              <w:rPr>
                <w:rStyle w:val="normaltextrun"/>
                <w:color w:val="000000"/>
                <w:sz w:val="22"/>
                <w:szCs w:val="22"/>
              </w:rPr>
              <w:t> </w:t>
            </w:r>
            <w:r w:rsidRPr="00775E57">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01BF9E" w14:textId="77777777" w:rsidR="0092215D" w:rsidRPr="00775E57" w:rsidRDefault="0092215D" w:rsidP="00202A0F">
            <w:pPr>
              <w:pStyle w:val="paragraph"/>
              <w:spacing w:before="0" w:beforeAutospacing="0" w:after="0" w:afterAutospacing="0"/>
              <w:textAlignment w:val="baseline"/>
              <w:rPr>
                <w:sz w:val="22"/>
                <w:szCs w:val="22"/>
              </w:rPr>
            </w:pPr>
            <w:r w:rsidRPr="00775E57">
              <w:rPr>
                <w:rStyle w:val="normaltextrun"/>
                <w:b/>
                <w:bCs/>
                <w:color w:val="000000"/>
                <w:sz w:val="22"/>
                <w:szCs w:val="22"/>
              </w:rPr>
              <w:t>«Excellent» </w:t>
            </w:r>
            <w:r w:rsidRPr="00775E57">
              <w:rPr>
                <w:rStyle w:val="normaltextrun"/>
                <w:color w:val="000000"/>
                <w:sz w:val="22"/>
                <w:szCs w:val="22"/>
              </w:rPr>
              <w:t> </w:t>
            </w:r>
            <w:r w:rsidRPr="00775E57">
              <w:rPr>
                <w:rStyle w:val="eop"/>
                <w:color w:val="000000"/>
                <w:sz w:val="22"/>
                <w:szCs w:val="22"/>
              </w:rPr>
              <w:t> </w:t>
            </w:r>
          </w:p>
          <w:p w14:paraId="0F20F149" w14:textId="77777777" w:rsidR="0092215D" w:rsidRPr="00775E57" w:rsidRDefault="0092215D" w:rsidP="00202A0F">
            <w:pPr>
              <w:pStyle w:val="paragraph"/>
              <w:spacing w:before="0" w:beforeAutospacing="0" w:after="0" w:afterAutospacing="0"/>
              <w:textAlignment w:val="baseline"/>
              <w:rPr>
                <w:sz w:val="22"/>
                <w:szCs w:val="22"/>
              </w:rPr>
            </w:pPr>
            <w:r w:rsidRPr="00775E57">
              <w:rPr>
                <w:rStyle w:val="normaltextrun"/>
                <w:sz w:val="22"/>
                <w:szCs w:val="22"/>
              </w:rPr>
              <w:t>25-30%</w:t>
            </w:r>
            <w:r w:rsidRPr="00775E57">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DD52BAC" w14:textId="77777777" w:rsidR="0092215D" w:rsidRPr="00775E57" w:rsidRDefault="0092215D" w:rsidP="00202A0F">
            <w:pPr>
              <w:pStyle w:val="paragraph"/>
              <w:spacing w:before="0" w:beforeAutospacing="0" w:after="0" w:afterAutospacing="0"/>
              <w:textAlignment w:val="baseline"/>
              <w:rPr>
                <w:sz w:val="22"/>
                <w:szCs w:val="22"/>
              </w:rPr>
            </w:pPr>
            <w:r w:rsidRPr="00775E57">
              <w:rPr>
                <w:rStyle w:val="normaltextrun"/>
                <w:b/>
                <w:bCs/>
                <w:color w:val="000000"/>
                <w:sz w:val="22"/>
                <w:szCs w:val="22"/>
              </w:rPr>
              <w:t>«Good» </w:t>
            </w:r>
            <w:r w:rsidRPr="00775E57">
              <w:rPr>
                <w:rStyle w:val="normaltextrun"/>
                <w:color w:val="000000"/>
                <w:sz w:val="22"/>
                <w:szCs w:val="22"/>
              </w:rPr>
              <w:t> </w:t>
            </w:r>
            <w:r w:rsidRPr="00775E57">
              <w:rPr>
                <w:rStyle w:val="eop"/>
                <w:color w:val="000000"/>
                <w:sz w:val="22"/>
                <w:szCs w:val="22"/>
              </w:rPr>
              <w:t> </w:t>
            </w:r>
          </w:p>
          <w:p w14:paraId="75F9617D" w14:textId="153C0E42" w:rsidR="0092215D" w:rsidRPr="00775E57" w:rsidRDefault="0092215D" w:rsidP="00202A0F">
            <w:pPr>
              <w:pStyle w:val="paragraph"/>
              <w:spacing w:before="0" w:beforeAutospacing="0" w:after="0" w:afterAutospacing="0"/>
              <w:textAlignment w:val="baseline"/>
              <w:rPr>
                <w:sz w:val="22"/>
                <w:szCs w:val="22"/>
              </w:rPr>
            </w:pPr>
            <w:r w:rsidRPr="00775E57">
              <w:rPr>
                <w:rStyle w:val="normaltextrun"/>
                <w:sz w:val="22"/>
                <w:szCs w:val="22"/>
              </w:rPr>
              <w:t>20-2</w:t>
            </w:r>
            <w:r w:rsidR="00775E57">
              <w:rPr>
                <w:rStyle w:val="normaltextrun"/>
                <w:sz w:val="22"/>
                <w:szCs w:val="22"/>
              </w:rPr>
              <w:t>4</w:t>
            </w:r>
            <w:r w:rsidRPr="00775E57">
              <w:rPr>
                <w:rStyle w:val="normaltextrun"/>
                <w:sz w:val="22"/>
                <w:szCs w:val="22"/>
              </w:rPr>
              <w:t>%</w:t>
            </w:r>
            <w:r w:rsidRPr="00775E57">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1DE9EC" w14:textId="77777777" w:rsidR="0092215D" w:rsidRPr="00775E57" w:rsidRDefault="0092215D" w:rsidP="00202A0F">
            <w:pPr>
              <w:pStyle w:val="paragraph"/>
              <w:spacing w:before="0" w:beforeAutospacing="0" w:after="0" w:afterAutospacing="0"/>
              <w:textAlignment w:val="baseline"/>
              <w:rPr>
                <w:sz w:val="22"/>
                <w:szCs w:val="22"/>
              </w:rPr>
            </w:pPr>
            <w:r w:rsidRPr="00775E57">
              <w:rPr>
                <w:rStyle w:val="normaltextrun"/>
                <w:b/>
                <w:bCs/>
                <w:color w:val="000000"/>
                <w:sz w:val="22"/>
                <w:szCs w:val="22"/>
              </w:rPr>
              <w:t>«Satisfactory»</w:t>
            </w:r>
            <w:r w:rsidRPr="00775E57">
              <w:rPr>
                <w:rStyle w:val="normaltextrun"/>
                <w:color w:val="000000"/>
                <w:sz w:val="22"/>
                <w:szCs w:val="22"/>
              </w:rPr>
              <w:t> </w:t>
            </w:r>
            <w:r w:rsidRPr="00775E57">
              <w:rPr>
                <w:rStyle w:val="eop"/>
                <w:color w:val="000000"/>
                <w:sz w:val="22"/>
                <w:szCs w:val="22"/>
              </w:rPr>
              <w:t> </w:t>
            </w:r>
          </w:p>
          <w:p w14:paraId="45A40A21" w14:textId="77777777" w:rsidR="0092215D" w:rsidRPr="00775E57" w:rsidRDefault="0092215D" w:rsidP="00202A0F">
            <w:pPr>
              <w:pStyle w:val="paragraph"/>
              <w:spacing w:before="0" w:beforeAutospacing="0" w:after="0" w:afterAutospacing="0"/>
              <w:textAlignment w:val="baseline"/>
              <w:rPr>
                <w:sz w:val="22"/>
                <w:szCs w:val="22"/>
              </w:rPr>
            </w:pPr>
            <w:r w:rsidRPr="00775E57">
              <w:rPr>
                <w:rStyle w:val="normaltextrun"/>
                <w:color w:val="000000"/>
                <w:sz w:val="22"/>
                <w:szCs w:val="22"/>
              </w:rPr>
              <w:t>15-20%</w:t>
            </w:r>
            <w:r w:rsidRPr="00775E57">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257685" w14:textId="77777777" w:rsidR="0092215D" w:rsidRPr="00775E57" w:rsidRDefault="0092215D" w:rsidP="00202A0F">
            <w:pPr>
              <w:pStyle w:val="paragraph"/>
              <w:spacing w:before="0" w:beforeAutospacing="0" w:after="0" w:afterAutospacing="0"/>
              <w:textAlignment w:val="baseline"/>
              <w:rPr>
                <w:sz w:val="22"/>
                <w:szCs w:val="22"/>
              </w:rPr>
            </w:pPr>
            <w:r w:rsidRPr="00775E57">
              <w:rPr>
                <w:rStyle w:val="normaltextrun"/>
                <w:b/>
                <w:bCs/>
                <w:color w:val="000000"/>
                <w:sz w:val="22"/>
                <w:szCs w:val="22"/>
              </w:rPr>
              <w:t>«Unsatisfactory»</w:t>
            </w:r>
            <w:r w:rsidRPr="00775E57">
              <w:rPr>
                <w:rStyle w:val="normaltextrun"/>
                <w:color w:val="000000"/>
                <w:sz w:val="22"/>
                <w:szCs w:val="22"/>
              </w:rPr>
              <w:t> </w:t>
            </w:r>
            <w:r w:rsidRPr="00775E57">
              <w:rPr>
                <w:rStyle w:val="eop"/>
                <w:color w:val="000000"/>
                <w:sz w:val="22"/>
                <w:szCs w:val="22"/>
              </w:rPr>
              <w:t> </w:t>
            </w:r>
          </w:p>
          <w:p w14:paraId="5540A0AF" w14:textId="77777777" w:rsidR="0092215D" w:rsidRPr="00775E57" w:rsidRDefault="0092215D" w:rsidP="00202A0F">
            <w:pPr>
              <w:pStyle w:val="paragraph"/>
              <w:spacing w:before="0" w:beforeAutospacing="0" w:after="0" w:afterAutospacing="0"/>
              <w:textAlignment w:val="baseline"/>
              <w:rPr>
                <w:sz w:val="22"/>
                <w:szCs w:val="22"/>
              </w:rPr>
            </w:pPr>
            <w:r w:rsidRPr="00775E57">
              <w:rPr>
                <w:rStyle w:val="normaltextrun"/>
                <w:color w:val="000000"/>
                <w:sz w:val="22"/>
                <w:szCs w:val="22"/>
              </w:rPr>
              <w:t>0 – 15%</w:t>
            </w:r>
            <w:r w:rsidRPr="00775E57">
              <w:rPr>
                <w:rStyle w:val="eop"/>
                <w:color w:val="000000"/>
                <w:sz w:val="22"/>
                <w:szCs w:val="22"/>
              </w:rPr>
              <w:t> </w:t>
            </w:r>
          </w:p>
        </w:tc>
      </w:tr>
      <w:tr w:rsidR="00775E57" w:rsidRPr="00775E57" w14:paraId="600EB72B" w14:textId="77777777" w:rsidTr="00202A0F">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E065843" w14:textId="06F511A0" w:rsidR="00775E57" w:rsidRPr="00775E57" w:rsidRDefault="00775E57" w:rsidP="00775E57">
            <w:pPr>
              <w:pStyle w:val="paragraph"/>
              <w:spacing w:before="0" w:beforeAutospacing="0" w:after="0" w:afterAutospacing="0"/>
              <w:textAlignment w:val="baseline"/>
              <w:rPr>
                <w:sz w:val="22"/>
                <w:szCs w:val="22"/>
                <w:lang w:val="en-US"/>
              </w:rPr>
            </w:pPr>
            <w:r w:rsidRPr="00775E57">
              <w:rPr>
                <w:sz w:val="22"/>
                <w:szCs w:val="22"/>
              </w:rPr>
              <w:t>Task Achievement</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74DB94" w14:textId="7F18B537" w:rsidR="00775E57" w:rsidRPr="00775E57" w:rsidRDefault="00775E57" w:rsidP="00775E57">
            <w:pPr>
              <w:pStyle w:val="paragraph"/>
              <w:spacing w:before="0" w:beforeAutospacing="0" w:after="0" w:afterAutospacing="0"/>
              <w:textAlignment w:val="baseline"/>
              <w:rPr>
                <w:sz w:val="22"/>
                <w:szCs w:val="22"/>
                <w:lang w:val="en-US"/>
              </w:rPr>
            </w:pPr>
            <w:r w:rsidRPr="00775E57">
              <w:rPr>
                <w:sz w:val="22"/>
                <w:szCs w:val="22"/>
              </w:rPr>
              <w:t>The assignment fully addresses all parts of the prompt, demonstrating a deep understanding of the task requirements.</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218A36A" w14:textId="28A83D8C" w:rsidR="00775E57" w:rsidRPr="00775E57" w:rsidRDefault="00775E57" w:rsidP="00775E57">
            <w:pPr>
              <w:pStyle w:val="paragraph"/>
              <w:spacing w:before="0" w:beforeAutospacing="0" w:after="0" w:afterAutospacing="0"/>
              <w:textAlignment w:val="baseline"/>
              <w:rPr>
                <w:sz w:val="22"/>
                <w:szCs w:val="22"/>
                <w:lang w:val="en-US"/>
              </w:rPr>
            </w:pPr>
            <w:r w:rsidRPr="00775E57">
              <w:rPr>
                <w:sz w:val="22"/>
                <w:szCs w:val="22"/>
              </w:rPr>
              <w:t>The assignment addresses most parts of the prompt, with minor omissions or unclear points.</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364213DE" w14:textId="1FEDCEFF" w:rsidR="00775E57" w:rsidRPr="00775E57" w:rsidRDefault="00775E57" w:rsidP="00775E57">
            <w:pPr>
              <w:pStyle w:val="paragraph"/>
              <w:spacing w:before="0" w:beforeAutospacing="0" w:after="0" w:afterAutospacing="0"/>
              <w:textAlignment w:val="baseline"/>
              <w:rPr>
                <w:sz w:val="22"/>
                <w:szCs w:val="22"/>
                <w:lang w:val="en-US"/>
              </w:rPr>
            </w:pPr>
            <w:r w:rsidRPr="00775E57">
              <w:rPr>
                <w:sz w:val="22"/>
                <w:szCs w:val="22"/>
              </w:rPr>
              <w:t>The assignment addresses the prompt partially but misses key details or important points.</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2000F6F4" w14:textId="6074E611" w:rsidR="00775E57" w:rsidRPr="00775E57" w:rsidRDefault="00775E57" w:rsidP="00775E57">
            <w:pPr>
              <w:pStyle w:val="paragraph"/>
              <w:spacing w:before="0" w:beforeAutospacing="0" w:after="0" w:afterAutospacing="0"/>
              <w:textAlignment w:val="baseline"/>
              <w:rPr>
                <w:sz w:val="22"/>
                <w:szCs w:val="22"/>
                <w:lang w:val="en-US"/>
              </w:rPr>
            </w:pPr>
            <w:r w:rsidRPr="00775E57">
              <w:rPr>
                <w:sz w:val="22"/>
                <w:szCs w:val="22"/>
              </w:rPr>
              <w:t>The assignment fails to address the prompt or only minimally responds to the task.</w:t>
            </w:r>
          </w:p>
        </w:tc>
      </w:tr>
      <w:tr w:rsidR="00775E57" w:rsidRPr="00775E57" w14:paraId="2C562894" w14:textId="77777777" w:rsidTr="00202A0F">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F95E63B" w14:textId="5F8AB61E" w:rsidR="00775E57" w:rsidRPr="00775E57" w:rsidRDefault="00775E57" w:rsidP="00775E57">
            <w:pPr>
              <w:pStyle w:val="paragraph"/>
              <w:spacing w:before="0" w:beforeAutospacing="0" w:after="0" w:afterAutospacing="0"/>
              <w:textAlignment w:val="baseline"/>
              <w:rPr>
                <w:sz w:val="22"/>
                <w:szCs w:val="22"/>
                <w:lang w:val="en-US"/>
              </w:rPr>
            </w:pPr>
            <w:r w:rsidRPr="00775E57">
              <w:rPr>
                <w:sz w:val="22"/>
                <w:szCs w:val="22"/>
              </w:rPr>
              <w:t>Coherence and Cohesion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4AE37B5" w14:textId="3C9BA200" w:rsidR="00775E57" w:rsidRPr="00775E57" w:rsidRDefault="00775E57" w:rsidP="00775E57">
            <w:pPr>
              <w:pStyle w:val="paragraph"/>
              <w:spacing w:before="0" w:beforeAutospacing="0" w:after="0" w:afterAutospacing="0"/>
              <w:textAlignment w:val="baseline"/>
              <w:rPr>
                <w:rStyle w:val="eop"/>
                <w:sz w:val="22"/>
                <w:szCs w:val="22"/>
                <w:lang w:val="en-US"/>
              </w:rPr>
            </w:pPr>
            <w:r w:rsidRPr="00775E57">
              <w:rPr>
                <w:sz w:val="22"/>
                <w:szCs w:val="22"/>
              </w:rPr>
              <w:t>The writing is logically organized with clear, well-developed paragraphs. Transitions and linking words are effectively used.</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A9BDF2A" w14:textId="329D87FC" w:rsidR="00775E57" w:rsidRPr="00775E57" w:rsidRDefault="00775E57" w:rsidP="00775E57">
            <w:pPr>
              <w:pStyle w:val="paragraph"/>
              <w:spacing w:before="0" w:beforeAutospacing="0" w:after="0" w:afterAutospacing="0"/>
              <w:textAlignment w:val="baseline"/>
              <w:rPr>
                <w:rStyle w:val="normaltextrun"/>
                <w:b/>
                <w:bCs/>
                <w:sz w:val="22"/>
                <w:szCs w:val="22"/>
                <w:lang w:val="en-US"/>
              </w:rPr>
            </w:pPr>
            <w:r w:rsidRPr="00775E57">
              <w:rPr>
                <w:sz w:val="22"/>
                <w:szCs w:val="22"/>
              </w:rPr>
              <w:t>The writing is organized, but transitions between paragraphs and ideas could be clearer. Some minor cohesion issues.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8CD21E0" w14:textId="41550496" w:rsidR="00775E57" w:rsidRPr="00775E57" w:rsidRDefault="00775E57" w:rsidP="00775E57">
            <w:pPr>
              <w:pStyle w:val="paragraph"/>
              <w:spacing w:before="0" w:beforeAutospacing="0" w:after="0" w:afterAutospacing="0"/>
              <w:textAlignment w:val="baseline"/>
              <w:rPr>
                <w:rStyle w:val="normaltextrun"/>
                <w:b/>
                <w:bCs/>
                <w:sz w:val="22"/>
                <w:szCs w:val="22"/>
                <w:lang w:val="en-US"/>
              </w:rPr>
            </w:pPr>
            <w:r w:rsidRPr="00775E57">
              <w:rPr>
                <w:sz w:val="22"/>
                <w:szCs w:val="22"/>
              </w:rPr>
              <w:t>The organization is inconsistent, with unclear transitions. The writing lacks flow in some sections.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099837D" w14:textId="435A1CB0" w:rsidR="00775E57" w:rsidRPr="00775E57" w:rsidRDefault="00775E57" w:rsidP="00775E57">
            <w:pPr>
              <w:pStyle w:val="paragraph"/>
              <w:spacing w:before="0" w:beforeAutospacing="0" w:after="0" w:afterAutospacing="0"/>
              <w:textAlignment w:val="baseline"/>
              <w:rPr>
                <w:rStyle w:val="normaltextrun"/>
                <w:b/>
                <w:bCs/>
                <w:sz w:val="22"/>
                <w:szCs w:val="22"/>
                <w:lang w:val="en-US"/>
              </w:rPr>
            </w:pPr>
            <w:r w:rsidRPr="00775E57">
              <w:rPr>
                <w:sz w:val="22"/>
                <w:szCs w:val="22"/>
              </w:rPr>
              <w:t>The writing is disorganized and difficult to follow, with little or no use of linking words or transitions.</w:t>
            </w:r>
          </w:p>
        </w:tc>
      </w:tr>
      <w:tr w:rsidR="00775E57" w:rsidRPr="00775E57" w14:paraId="158E67D4" w14:textId="77777777" w:rsidTr="00202A0F">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005F8B43" w14:textId="1477F58F" w:rsidR="00775E57" w:rsidRPr="00775E57" w:rsidRDefault="00775E57" w:rsidP="00775E57">
            <w:pPr>
              <w:pStyle w:val="paragraph"/>
              <w:spacing w:before="0" w:beforeAutospacing="0" w:after="0" w:afterAutospacing="0"/>
              <w:textAlignment w:val="baseline"/>
              <w:rPr>
                <w:rStyle w:val="normaltextrun"/>
                <w:b/>
                <w:bCs/>
                <w:sz w:val="22"/>
                <w:szCs w:val="22"/>
                <w:lang w:val="en-US"/>
              </w:rPr>
            </w:pPr>
            <w:r w:rsidRPr="00775E57">
              <w:rPr>
                <w:sz w:val="22"/>
                <w:szCs w:val="22"/>
              </w:rPr>
              <w:t>Lexical Resource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C6E467B" w14:textId="74D57D21" w:rsidR="00775E57" w:rsidRPr="00775E57" w:rsidRDefault="00775E57" w:rsidP="00775E57">
            <w:pPr>
              <w:pStyle w:val="paragraph"/>
              <w:spacing w:before="0" w:beforeAutospacing="0" w:after="0" w:afterAutospacing="0"/>
              <w:textAlignment w:val="baseline"/>
              <w:rPr>
                <w:rStyle w:val="normaltextrun"/>
                <w:b/>
                <w:bCs/>
                <w:sz w:val="22"/>
                <w:szCs w:val="22"/>
                <w:lang w:val="en-US"/>
              </w:rPr>
            </w:pPr>
            <w:r w:rsidRPr="00775E57">
              <w:rPr>
                <w:sz w:val="22"/>
                <w:szCs w:val="22"/>
              </w:rPr>
              <w:t>A wide range of vocabulary is used accurately, with only occasional errors. The language is appropriate for an academic context.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D92BEEA" w14:textId="33D8164B" w:rsidR="00775E57" w:rsidRPr="00775E57" w:rsidRDefault="00775E57" w:rsidP="00775E57">
            <w:pPr>
              <w:pStyle w:val="paragraph"/>
              <w:spacing w:before="0" w:beforeAutospacing="0" w:after="0" w:afterAutospacing="0"/>
              <w:textAlignment w:val="baseline"/>
              <w:rPr>
                <w:rStyle w:val="normaltextrun"/>
                <w:sz w:val="22"/>
                <w:szCs w:val="22"/>
                <w:lang w:val="en-US"/>
              </w:rPr>
            </w:pPr>
            <w:r w:rsidRPr="00775E57">
              <w:rPr>
                <w:sz w:val="22"/>
                <w:szCs w:val="22"/>
              </w:rPr>
              <w:t>Vocabulary is mostly accurate, but there are some misused words or phrases. Attempts to use a wider range of vocabulary.</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1B30454" w14:textId="2C6CA6D0" w:rsidR="00775E57" w:rsidRPr="00775E57" w:rsidRDefault="00775E57" w:rsidP="00775E57">
            <w:pPr>
              <w:pStyle w:val="paragraph"/>
              <w:spacing w:before="0" w:beforeAutospacing="0" w:after="0" w:afterAutospacing="0"/>
              <w:textAlignment w:val="baseline"/>
              <w:rPr>
                <w:rStyle w:val="normaltextrun"/>
                <w:b/>
                <w:bCs/>
                <w:sz w:val="22"/>
                <w:szCs w:val="22"/>
                <w:lang w:val="en-US"/>
              </w:rPr>
            </w:pPr>
            <w:r w:rsidRPr="00775E57">
              <w:rPr>
                <w:sz w:val="22"/>
                <w:szCs w:val="22"/>
              </w:rPr>
              <w:t>Vocabulary is limited and repetitive, with noticeable errors that affect meaning.</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BB9E4E1" w14:textId="734D1841" w:rsidR="00775E57" w:rsidRPr="00775E57" w:rsidRDefault="00775E57" w:rsidP="00775E57">
            <w:pPr>
              <w:pStyle w:val="paragraph"/>
              <w:spacing w:before="0" w:beforeAutospacing="0" w:after="0" w:afterAutospacing="0"/>
              <w:textAlignment w:val="baseline"/>
              <w:rPr>
                <w:rStyle w:val="normaltextrun"/>
                <w:sz w:val="22"/>
                <w:szCs w:val="22"/>
                <w:lang w:val="en-US"/>
              </w:rPr>
            </w:pPr>
            <w:r w:rsidRPr="00775E57">
              <w:rPr>
                <w:sz w:val="22"/>
                <w:szCs w:val="22"/>
              </w:rPr>
              <w:t>The vocabulary is very basic or inappropriate for the task. Frequent errors hinder comprehension.</w:t>
            </w:r>
          </w:p>
        </w:tc>
      </w:tr>
      <w:tr w:rsidR="00775E57" w:rsidRPr="00775E57" w14:paraId="78228C1C" w14:textId="77777777" w:rsidTr="00202A0F">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1331EC90" w14:textId="29612B45" w:rsidR="00775E57" w:rsidRPr="00775E57" w:rsidRDefault="00775E57" w:rsidP="00775E57">
            <w:pPr>
              <w:pStyle w:val="paragraph"/>
              <w:spacing w:before="0" w:beforeAutospacing="0" w:after="0" w:afterAutospacing="0"/>
              <w:textAlignment w:val="baseline"/>
              <w:rPr>
                <w:rStyle w:val="normaltextrun"/>
                <w:bCs/>
                <w:sz w:val="22"/>
                <w:szCs w:val="22"/>
                <w:lang w:val="en-US"/>
              </w:rPr>
            </w:pPr>
            <w:r w:rsidRPr="00775E57">
              <w:rPr>
                <w:sz w:val="22"/>
                <w:szCs w:val="22"/>
              </w:rPr>
              <w:t>Grammatical Range and Accuracy</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D4CFACB" w14:textId="2DA703ED" w:rsidR="00775E57" w:rsidRPr="00775E57" w:rsidRDefault="00775E57" w:rsidP="00775E57">
            <w:pPr>
              <w:pStyle w:val="paragraph"/>
              <w:spacing w:before="0" w:beforeAutospacing="0" w:after="0" w:afterAutospacing="0"/>
              <w:textAlignment w:val="baseline"/>
              <w:rPr>
                <w:rStyle w:val="normaltextrun"/>
                <w:b/>
                <w:bCs/>
                <w:sz w:val="22"/>
                <w:szCs w:val="22"/>
                <w:lang w:val="en-US"/>
              </w:rPr>
            </w:pPr>
            <w:r w:rsidRPr="00775E57">
              <w:rPr>
                <w:sz w:val="22"/>
                <w:szCs w:val="22"/>
              </w:rPr>
              <w:t>A wide range of grammatical structures is used accurately with only minor errors that do not impede understanding.</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D3E3D94" w14:textId="0BC0AEAC" w:rsidR="00775E57" w:rsidRPr="00775E57" w:rsidRDefault="00775E57" w:rsidP="00775E57">
            <w:pPr>
              <w:pStyle w:val="paragraph"/>
              <w:spacing w:before="0" w:beforeAutospacing="0" w:after="0" w:afterAutospacing="0"/>
              <w:textAlignment w:val="baseline"/>
              <w:rPr>
                <w:rStyle w:val="normaltextrun"/>
                <w:b/>
                <w:bCs/>
                <w:sz w:val="22"/>
                <w:szCs w:val="22"/>
                <w:lang w:val="en-US"/>
              </w:rPr>
            </w:pPr>
            <w:r w:rsidRPr="00775E57">
              <w:rPr>
                <w:sz w:val="22"/>
                <w:szCs w:val="22"/>
              </w:rPr>
              <w:t>A variety of grammatical structures are used, but with some errors that occasionally affect clarity.</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7CD05BF" w14:textId="7DB4A172" w:rsidR="00775E57" w:rsidRPr="00775E57" w:rsidRDefault="00775E57" w:rsidP="00775E57">
            <w:pPr>
              <w:pStyle w:val="paragraph"/>
              <w:spacing w:before="0" w:beforeAutospacing="0" w:after="0" w:afterAutospacing="0"/>
              <w:textAlignment w:val="baseline"/>
              <w:rPr>
                <w:rStyle w:val="normaltextrun"/>
                <w:sz w:val="22"/>
                <w:szCs w:val="22"/>
                <w:lang w:val="en-US"/>
              </w:rPr>
            </w:pPr>
            <w:r w:rsidRPr="00775E57">
              <w:rPr>
                <w:sz w:val="22"/>
                <w:szCs w:val="22"/>
              </w:rPr>
              <w:t>Limited grammatical structures, with frequent errors that affect meaning and clarity.</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F6245F4" w14:textId="186C8E52" w:rsidR="00775E57" w:rsidRPr="00775E57" w:rsidRDefault="00775E57" w:rsidP="00775E57">
            <w:pPr>
              <w:pStyle w:val="paragraph"/>
              <w:spacing w:before="0" w:beforeAutospacing="0" w:after="0" w:afterAutospacing="0"/>
              <w:textAlignment w:val="baseline"/>
              <w:rPr>
                <w:rStyle w:val="normaltextrun"/>
                <w:sz w:val="22"/>
                <w:szCs w:val="22"/>
                <w:lang w:val="en-US"/>
              </w:rPr>
            </w:pPr>
            <w:r w:rsidRPr="00775E57">
              <w:rPr>
                <w:sz w:val="22"/>
                <w:szCs w:val="22"/>
              </w:rPr>
              <w:t>Numerous grammatical errors that severely impede understanding and make the text difficult to follow.</w:t>
            </w:r>
          </w:p>
        </w:tc>
      </w:tr>
      <w:tr w:rsidR="00775E57" w:rsidRPr="00775E57" w14:paraId="2174A3C5" w14:textId="77777777" w:rsidTr="00202A0F">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606612B8" w14:textId="6F796A77" w:rsidR="00775E57" w:rsidRPr="00775E57" w:rsidRDefault="00775E57" w:rsidP="00775E57">
            <w:pPr>
              <w:pStyle w:val="paragraph"/>
              <w:spacing w:before="0" w:beforeAutospacing="0" w:after="0" w:afterAutospacing="0"/>
              <w:textAlignment w:val="baseline"/>
              <w:rPr>
                <w:rStyle w:val="normaltextrun"/>
                <w:b/>
                <w:bCs/>
                <w:sz w:val="22"/>
                <w:szCs w:val="22"/>
                <w:lang w:val="en-US"/>
              </w:rPr>
            </w:pPr>
            <w:r w:rsidRPr="00775E57">
              <w:rPr>
                <w:sz w:val="22"/>
                <w:szCs w:val="22"/>
              </w:rPr>
              <w:t>Content Relevance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6E9031F" w14:textId="44941C64" w:rsidR="00775E57" w:rsidRPr="00775E57" w:rsidRDefault="00775E57" w:rsidP="00775E57">
            <w:pPr>
              <w:pStyle w:val="paragraph"/>
              <w:spacing w:before="0" w:beforeAutospacing="0" w:after="0" w:afterAutospacing="0"/>
              <w:textAlignment w:val="baseline"/>
              <w:rPr>
                <w:rStyle w:val="normaltextrun"/>
                <w:sz w:val="22"/>
                <w:szCs w:val="22"/>
                <w:lang w:val="en-US"/>
              </w:rPr>
            </w:pPr>
            <w:r w:rsidRPr="00775E57">
              <w:rPr>
                <w:sz w:val="22"/>
                <w:szCs w:val="22"/>
              </w:rPr>
              <w:t>The content is highly relevant to the task and provides insightful, well-supported arguments or examples related to IELTS preparation.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42993C6" w14:textId="2926B199" w:rsidR="00775E57" w:rsidRPr="00775E57" w:rsidRDefault="00775E57" w:rsidP="00775E57">
            <w:pPr>
              <w:pStyle w:val="paragraph"/>
              <w:spacing w:before="0" w:beforeAutospacing="0" w:after="0" w:afterAutospacing="0"/>
              <w:textAlignment w:val="baseline"/>
              <w:rPr>
                <w:rStyle w:val="normaltextrun"/>
                <w:sz w:val="22"/>
                <w:szCs w:val="22"/>
                <w:lang w:val="en-US"/>
              </w:rPr>
            </w:pPr>
            <w:r w:rsidRPr="00775E57">
              <w:rPr>
                <w:sz w:val="22"/>
                <w:szCs w:val="22"/>
              </w:rPr>
              <w:t>The content is relevant but lacks depth in some parts or examples are not fully developed.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A17191F" w14:textId="34DCBA1C" w:rsidR="00775E57" w:rsidRPr="00775E57" w:rsidRDefault="00775E57" w:rsidP="00775E57">
            <w:pPr>
              <w:pStyle w:val="paragraph"/>
              <w:spacing w:before="0" w:beforeAutospacing="0" w:after="0" w:afterAutospacing="0"/>
              <w:textAlignment w:val="baseline"/>
              <w:rPr>
                <w:rStyle w:val="normaltextrun"/>
                <w:sz w:val="22"/>
                <w:szCs w:val="22"/>
                <w:lang w:val="en-US"/>
              </w:rPr>
            </w:pPr>
            <w:r w:rsidRPr="00775E57">
              <w:rPr>
                <w:sz w:val="22"/>
                <w:szCs w:val="22"/>
              </w:rPr>
              <w:t>The content is somewhat relevant but lacks sufficient detail or contains irrelevant points.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32BC6C0" w14:textId="315C70A8" w:rsidR="00775E57" w:rsidRPr="00775E57" w:rsidRDefault="00775E57" w:rsidP="00775E57">
            <w:pPr>
              <w:pStyle w:val="paragraph"/>
              <w:spacing w:before="0" w:beforeAutospacing="0" w:after="0" w:afterAutospacing="0"/>
              <w:textAlignment w:val="baseline"/>
              <w:rPr>
                <w:rStyle w:val="normaltextrun"/>
                <w:sz w:val="22"/>
                <w:szCs w:val="22"/>
              </w:rPr>
            </w:pPr>
            <w:r w:rsidRPr="00775E57">
              <w:rPr>
                <w:sz w:val="22"/>
                <w:szCs w:val="22"/>
              </w:rPr>
              <w:t>The content is irrelevant to the task or lacks coherence, with no clear development of ideas.</w:t>
            </w:r>
          </w:p>
        </w:tc>
      </w:tr>
      <w:tr w:rsidR="00775E57" w:rsidRPr="00775E57" w14:paraId="56B0B9B6" w14:textId="77777777" w:rsidTr="00202A0F">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12BB8540" w14:textId="2A0FDE40" w:rsidR="00775E57" w:rsidRPr="00775E57" w:rsidRDefault="00775E57" w:rsidP="00775E57">
            <w:pPr>
              <w:pStyle w:val="paragraph"/>
              <w:spacing w:before="0" w:beforeAutospacing="0" w:after="0" w:afterAutospacing="0"/>
              <w:textAlignment w:val="baseline"/>
              <w:rPr>
                <w:rStyle w:val="normaltextrun"/>
                <w:sz w:val="22"/>
                <w:szCs w:val="22"/>
              </w:rPr>
            </w:pPr>
            <w:r w:rsidRPr="00775E57">
              <w:rPr>
                <w:sz w:val="22"/>
                <w:szCs w:val="22"/>
              </w:rPr>
              <w:t>Critical Thinking and Analysis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EF3A312" w14:textId="23A3DE32" w:rsidR="00775E57" w:rsidRPr="00775E57" w:rsidRDefault="00775E57" w:rsidP="00775E57">
            <w:pPr>
              <w:pStyle w:val="paragraph"/>
              <w:textAlignment w:val="baseline"/>
              <w:rPr>
                <w:rStyle w:val="normaltextrun"/>
                <w:sz w:val="22"/>
                <w:szCs w:val="22"/>
                <w:lang w:val="en-US"/>
              </w:rPr>
            </w:pPr>
            <w:r w:rsidRPr="00775E57">
              <w:rPr>
                <w:sz w:val="22"/>
                <w:szCs w:val="22"/>
              </w:rPr>
              <w:t>The assignment demonstrates original ideas, critical thinking, and analysis of IELTS-related issues, supported by evidence.</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3C3B392" w14:textId="0E5B2630" w:rsidR="00775E57" w:rsidRPr="00775E57" w:rsidRDefault="00775E57" w:rsidP="00775E57">
            <w:pPr>
              <w:pStyle w:val="paragraph"/>
              <w:spacing w:before="0" w:beforeAutospacing="0" w:after="0" w:afterAutospacing="0"/>
              <w:textAlignment w:val="baseline"/>
              <w:rPr>
                <w:rStyle w:val="normaltextrun"/>
                <w:sz w:val="22"/>
                <w:szCs w:val="22"/>
                <w:lang w:val="en-US"/>
              </w:rPr>
            </w:pPr>
            <w:r w:rsidRPr="00775E57">
              <w:rPr>
                <w:sz w:val="22"/>
                <w:szCs w:val="22"/>
              </w:rPr>
              <w:t>Some critical thinking is evident, but the analysis could be more in-depth or better supported by examples.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5CCAD33" w14:textId="4E793CD8" w:rsidR="00775E57" w:rsidRPr="00775E57" w:rsidRDefault="00775E57" w:rsidP="00775E57">
            <w:pPr>
              <w:pStyle w:val="paragraph"/>
              <w:spacing w:before="0" w:beforeAutospacing="0" w:after="0" w:afterAutospacing="0"/>
              <w:textAlignment w:val="baseline"/>
              <w:rPr>
                <w:rStyle w:val="normaltextrun"/>
                <w:sz w:val="22"/>
                <w:szCs w:val="22"/>
                <w:lang w:val="en-US"/>
              </w:rPr>
            </w:pPr>
            <w:r w:rsidRPr="00775E57">
              <w:rPr>
                <w:sz w:val="22"/>
                <w:szCs w:val="22"/>
              </w:rPr>
              <w:t>Basic critical thinking, with minimal analysis or reliance on superficial arguments.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81D4A1B" w14:textId="15B660D4" w:rsidR="00775E57" w:rsidRPr="00775E57" w:rsidRDefault="00775E57" w:rsidP="00775E57">
            <w:pPr>
              <w:pStyle w:val="paragraph"/>
              <w:spacing w:before="0" w:beforeAutospacing="0" w:after="0" w:afterAutospacing="0"/>
              <w:jc w:val="both"/>
              <w:textAlignment w:val="baseline"/>
              <w:rPr>
                <w:rStyle w:val="normaltextrun"/>
                <w:sz w:val="22"/>
                <w:szCs w:val="22"/>
                <w:lang w:val="en-US"/>
              </w:rPr>
            </w:pPr>
            <w:r w:rsidRPr="00775E57">
              <w:rPr>
                <w:sz w:val="22"/>
                <w:szCs w:val="22"/>
              </w:rPr>
              <w:t>No critical thinking or analysis is present, with a lack of engagement in IELTS-related problem-solving.</w:t>
            </w:r>
          </w:p>
        </w:tc>
      </w:tr>
    </w:tbl>
    <w:p w14:paraId="54D15508" w14:textId="77777777" w:rsidR="0092215D" w:rsidRPr="00ED24D3" w:rsidRDefault="0092215D" w:rsidP="0092215D">
      <w:pPr>
        <w:jc w:val="both"/>
        <w:rPr>
          <w:b/>
        </w:rPr>
      </w:pPr>
    </w:p>
    <w:p w14:paraId="265D3962" w14:textId="77777777" w:rsidR="00ED24D3" w:rsidRPr="00ED24D3" w:rsidRDefault="00ED24D3" w:rsidP="00B9585E">
      <w:pPr>
        <w:jc w:val="both"/>
        <w:rPr>
          <w:b/>
        </w:rPr>
      </w:pPr>
    </w:p>
    <w:sectPr w:rsidR="00ED24D3" w:rsidRPr="00ED24D3" w:rsidSect="00001490">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FFD6" w14:textId="77777777" w:rsidR="007F194A" w:rsidRDefault="007F194A" w:rsidP="004C6A23">
      <w:r>
        <w:separator/>
      </w:r>
    </w:p>
  </w:endnote>
  <w:endnote w:type="continuationSeparator" w:id="0">
    <w:p w14:paraId="51EEEA78" w14:textId="77777777" w:rsidR="007F194A" w:rsidRDefault="007F194A" w:rsidP="004C6A23">
      <w:r>
        <w:continuationSeparator/>
      </w:r>
    </w:p>
  </w:endnote>
  <w:endnote w:type="continuationNotice" w:id="1">
    <w:p w14:paraId="59B067AE" w14:textId="77777777" w:rsidR="007F194A" w:rsidRDefault="007F1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CFD4D" w14:textId="77777777" w:rsidR="007F194A" w:rsidRDefault="007F194A" w:rsidP="004C6A23">
      <w:r>
        <w:separator/>
      </w:r>
    </w:p>
  </w:footnote>
  <w:footnote w:type="continuationSeparator" w:id="0">
    <w:p w14:paraId="25908BC9" w14:textId="77777777" w:rsidR="007F194A" w:rsidRDefault="007F194A" w:rsidP="004C6A23">
      <w:r>
        <w:continuationSeparator/>
      </w:r>
    </w:p>
  </w:footnote>
  <w:footnote w:type="continuationNotice" w:id="1">
    <w:p w14:paraId="43A7D0C0" w14:textId="77777777" w:rsidR="007F194A" w:rsidRDefault="007F19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7E6BA8"/>
    <w:multiLevelType w:val="hybridMultilevel"/>
    <w:tmpl w:val="2F0A1B4E"/>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25480E"/>
    <w:multiLevelType w:val="hybridMultilevel"/>
    <w:tmpl w:val="E8E2B09C"/>
    <w:lvl w:ilvl="0" w:tplc="336C149E">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EE22E8"/>
    <w:multiLevelType w:val="hybridMultilevel"/>
    <w:tmpl w:val="7CFE9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6671DF"/>
    <w:multiLevelType w:val="multilevel"/>
    <w:tmpl w:val="8CDC5F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5D5D15"/>
    <w:multiLevelType w:val="hybridMultilevel"/>
    <w:tmpl w:val="8994534A"/>
    <w:lvl w:ilvl="0" w:tplc="C2081F56">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7D1695F"/>
    <w:multiLevelType w:val="hybridMultilevel"/>
    <w:tmpl w:val="F664E1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7730499">
    <w:abstractNumId w:val="18"/>
  </w:num>
  <w:num w:numId="2" w16cid:durableId="812020806">
    <w:abstractNumId w:val="7"/>
  </w:num>
  <w:num w:numId="3" w16cid:durableId="865993591">
    <w:abstractNumId w:val="6"/>
  </w:num>
  <w:num w:numId="4" w16cid:durableId="1406606816">
    <w:abstractNumId w:val="1"/>
  </w:num>
  <w:num w:numId="5" w16cid:durableId="697975276">
    <w:abstractNumId w:val="2"/>
  </w:num>
  <w:num w:numId="6" w16cid:durableId="169611772">
    <w:abstractNumId w:val="3"/>
  </w:num>
  <w:num w:numId="7" w16cid:durableId="20521695">
    <w:abstractNumId w:val="9"/>
  </w:num>
  <w:num w:numId="8" w16cid:durableId="91557823">
    <w:abstractNumId w:val="0"/>
  </w:num>
  <w:num w:numId="9" w16cid:durableId="601955322">
    <w:abstractNumId w:val="11"/>
  </w:num>
  <w:num w:numId="10" w16cid:durableId="2040544057">
    <w:abstractNumId w:val="16"/>
  </w:num>
  <w:num w:numId="11" w16cid:durableId="75827833">
    <w:abstractNumId w:val="15"/>
  </w:num>
  <w:num w:numId="12" w16cid:durableId="537396704">
    <w:abstractNumId w:val="10"/>
  </w:num>
  <w:num w:numId="13" w16cid:durableId="477888769">
    <w:abstractNumId w:val="14"/>
  </w:num>
  <w:num w:numId="14" w16cid:durableId="141511322">
    <w:abstractNumId w:val="5"/>
  </w:num>
  <w:num w:numId="15" w16cid:durableId="497699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603016">
    <w:abstractNumId w:val="17"/>
  </w:num>
  <w:num w:numId="17" w16cid:durableId="1011641070">
    <w:abstractNumId w:val="13"/>
  </w:num>
  <w:num w:numId="18" w16cid:durableId="1387215743">
    <w:abstractNumId w:val="4"/>
  </w:num>
  <w:num w:numId="19" w16cid:durableId="1911693106">
    <w:abstractNumId w:val="8"/>
  </w:num>
  <w:num w:numId="20" w16cid:durableId="265619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66E"/>
    <w:rsid w:val="000009B6"/>
    <w:rsid w:val="00000B2E"/>
    <w:rsid w:val="00000DBF"/>
    <w:rsid w:val="00000E31"/>
    <w:rsid w:val="00001490"/>
    <w:rsid w:val="00001D00"/>
    <w:rsid w:val="000023AC"/>
    <w:rsid w:val="0000266D"/>
    <w:rsid w:val="00003C69"/>
    <w:rsid w:val="00010FAE"/>
    <w:rsid w:val="00011B39"/>
    <w:rsid w:val="0001583E"/>
    <w:rsid w:val="00021CB8"/>
    <w:rsid w:val="00024786"/>
    <w:rsid w:val="000267FB"/>
    <w:rsid w:val="0003132B"/>
    <w:rsid w:val="00033BCF"/>
    <w:rsid w:val="00035CC8"/>
    <w:rsid w:val="00043065"/>
    <w:rsid w:val="0004510D"/>
    <w:rsid w:val="00045EF1"/>
    <w:rsid w:val="000514C6"/>
    <w:rsid w:val="00051A37"/>
    <w:rsid w:val="000544CE"/>
    <w:rsid w:val="0005625E"/>
    <w:rsid w:val="00057934"/>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2C5"/>
    <w:rsid w:val="000936D2"/>
    <w:rsid w:val="000955E8"/>
    <w:rsid w:val="000958F9"/>
    <w:rsid w:val="000A0F49"/>
    <w:rsid w:val="000A2C84"/>
    <w:rsid w:val="000A30E3"/>
    <w:rsid w:val="000A3913"/>
    <w:rsid w:val="000A447E"/>
    <w:rsid w:val="000A5624"/>
    <w:rsid w:val="000A64C4"/>
    <w:rsid w:val="000A6617"/>
    <w:rsid w:val="000B228A"/>
    <w:rsid w:val="000B254C"/>
    <w:rsid w:val="000B768C"/>
    <w:rsid w:val="000C29CE"/>
    <w:rsid w:val="000C2E1B"/>
    <w:rsid w:val="000C5787"/>
    <w:rsid w:val="000C615F"/>
    <w:rsid w:val="000C68BD"/>
    <w:rsid w:val="000D133D"/>
    <w:rsid w:val="000D2D8F"/>
    <w:rsid w:val="000D4D4A"/>
    <w:rsid w:val="000E048B"/>
    <w:rsid w:val="000E1A39"/>
    <w:rsid w:val="000E351A"/>
    <w:rsid w:val="000E3AA2"/>
    <w:rsid w:val="000E3B00"/>
    <w:rsid w:val="000E507B"/>
    <w:rsid w:val="000E5A3B"/>
    <w:rsid w:val="000E7B93"/>
    <w:rsid w:val="000F2D2E"/>
    <w:rsid w:val="0010667E"/>
    <w:rsid w:val="001103F2"/>
    <w:rsid w:val="00113406"/>
    <w:rsid w:val="001173CE"/>
    <w:rsid w:val="0011781B"/>
    <w:rsid w:val="00122EF2"/>
    <w:rsid w:val="00125B10"/>
    <w:rsid w:val="00125FA7"/>
    <w:rsid w:val="00127C48"/>
    <w:rsid w:val="001304F7"/>
    <w:rsid w:val="00132634"/>
    <w:rsid w:val="00132689"/>
    <w:rsid w:val="001347E4"/>
    <w:rsid w:val="00137205"/>
    <w:rsid w:val="0013795D"/>
    <w:rsid w:val="00137E5F"/>
    <w:rsid w:val="00143FEA"/>
    <w:rsid w:val="00144F82"/>
    <w:rsid w:val="0015176D"/>
    <w:rsid w:val="00160958"/>
    <w:rsid w:val="001640C9"/>
    <w:rsid w:val="001679E6"/>
    <w:rsid w:val="00170D18"/>
    <w:rsid w:val="001717D6"/>
    <w:rsid w:val="001727D5"/>
    <w:rsid w:val="00174F19"/>
    <w:rsid w:val="00180AF4"/>
    <w:rsid w:val="00180F23"/>
    <w:rsid w:val="001815D6"/>
    <w:rsid w:val="00181AB5"/>
    <w:rsid w:val="00184AC9"/>
    <w:rsid w:val="001912D8"/>
    <w:rsid w:val="0019143B"/>
    <w:rsid w:val="00195E8F"/>
    <w:rsid w:val="001A1046"/>
    <w:rsid w:val="001A2259"/>
    <w:rsid w:val="001A4025"/>
    <w:rsid w:val="001A4B41"/>
    <w:rsid w:val="001A5411"/>
    <w:rsid w:val="001A7302"/>
    <w:rsid w:val="001B06C3"/>
    <w:rsid w:val="001B0F79"/>
    <w:rsid w:val="001B2262"/>
    <w:rsid w:val="001B7198"/>
    <w:rsid w:val="001C095F"/>
    <w:rsid w:val="001C1952"/>
    <w:rsid w:val="001C3867"/>
    <w:rsid w:val="001C3D29"/>
    <w:rsid w:val="001C67F5"/>
    <w:rsid w:val="001C75E3"/>
    <w:rsid w:val="001D34DC"/>
    <w:rsid w:val="001D4997"/>
    <w:rsid w:val="001D6791"/>
    <w:rsid w:val="001E1E8B"/>
    <w:rsid w:val="001E724B"/>
    <w:rsid w:val="001F0AF5"/>
    <w:rsid w:val="001F3EDD"/>
    <w:rsid w:val="001F5F52"/>
    <w:rsid w:val="00200490"/>
    <w:rsid w:val="00203226"/>
    <w:rsid w:val="00204DF4"/>
    <w:rsid w:val="00204F9C"/>
    <w:rsid w:val="00206E46"/>
    <w:rsid w:val="00207EC4"/>
    <w:rsid w:val="00216100"/>
    <w:rsid w:val="0022258E"/>
    <w:rsid w:val="0022591E"/>
    <w:rsid w:val="00227CD1"/>
    <w:rsid w:val="00227FC8"/>
    <w:rsid w:val="00231084"/>
    <w:rsid w:val="00231489"/>
    <w:rsid w:val="00232D7C"/>
    <w:rsid w:val="00240043"/>
    <w:rsid w:val="00244437"/>
    <w:rsid w:val="002506A9"/>
    <w:rsid w:val="00252D22"/>
    <w:rsid w:val="00260C81"/>
    <w:rsid w:val="00261901"/>
    <w:rsid w:val="00263470"/>
    <w:rsid w:val="00265195"/>
    <w:rsid w:val="002668F7"/>
    <w:rsid w:val="00266F84"/>
    <w:rsid w:val="00267229"/>
    <w:rsid w:val="002701EE"/>
    <w:rsid w:val="002720AE"/>
    <w:rsid w:val="00272349"/>
    <w:rsid w:val="002746C3"/>
    <w:rsid w:val="00276366"/>
    <w:rsid w:val="002779D1"/>
    <w:rsid w:val="00281828"/>
    <w:rsid w:val="00282829"/>
    <w:rsid w:val="00283913"/>
    <w:rsid w:val="0028456C"/>
    <w:rsid w:val="00286D6F"/>
    <w:rsid w:val="00287F31"/>
    <w:rsid w:val="00291353"/>
    <w:rsid w:val="00293057"/>
    <w:rsid w:val="00293058"/>
    <w:rsid w:val="00293B81"/>
    <w:rsid w:val="00296472"/>
    <w:rsid w:val="002A021D"/>
    <w:rsid w:val="002A103A"/>
    <w:rsid w:val="002A3BF9"/>
    <w:rsid w:val="002A54FB"/>
    <w:rsid w:val="002A5787"/>
    <w:rsid w:val="002A6C44"/>
    <w:rsid w:val="002A6DD3"/>
    <w:rsid w:val="002B4684"/>
    <w:rsid w:val="002B69DB"/>
    <w:rsid w:val="002C05CD"/>
    <w:rsid w:val="002C0F20"/>
    <w:rsid w:val="002C1D33"/>
    <w:rsid w:val="002C79B4"/>
    <w:rsid w:val="002D44AE"/>
    <w:rsid w:val="002E09C5"/>
    <w:rsid w:val="002E28AC"/>
    <w:rsid w:val="002E2A4C"/>
    <w:rsid w:val="002E6297"/>
    <w:rsid w:val="002F1A09"/>
    <w:rsid w:val="002F2C36"/>
    <w:rsid w:val="002F4892"/>
    <w:rsid w:val="002F719E"/>
    <w:rsid w:val="002F7F65"/>
    <w:rsid w:val="0030037A"/>
    <w:rsid w:val="0030568F"/>
    <w:rsid w:val="0030728E"/>
    <w:rsid w:val="00311121"/>
    <w:rsid w:val="003126D5"/>
    <w:rsid w:val="0031399E"/>
    <w:rsid w:val="003225BD"/>
    <w:rsid w:val="00323280"/>
    <w:rsid w:val="00323908"/>
    <w:rsid w:val="00330851"/>
    <w:rsid w:val="00332F10"/>
    <w:rsid w:val="00333FFE"/>
    <w:rsid w:val="00334A17"/>
    <w:rsid w:val="0033599B"/>
    <w:rsid w:val="00337265"/>
    <w:rsid w:val="00337B25"/>
    <w:rsid w:val="0034309A"/>
    <w:rsid w:val="00345A90"/>
    <w:rsid w:val="003619E0"/>
    <w:rsid w:val="00361A10"/>
    <w:rsid w:val="00363464"/>
    <w:rsid w:val="00365EF8"/>
    <w:rsid w:val="00366E25"/>
    <w:rsid w:val="0037020F"/>
    <w:rsid w:val="00373E69"/>
    <w:rsid w:val="003746E9"/>
    <w:rsid w:val="003762AA"/>
    <w:rsid w:val="00377B71"/>
    <w:rsid w:val="00384CD8"/>
    <w:rsid w:val="00385647"/>
    <w:rsid w:val="00385F64"/>
    <w:rsid w:val="003861BB"/>
    <w:rsid w:val="003905E4"/>
    <w:rsid w:val="003962E9"/>
    <w:rsid w:val="003A1E8F"/>
    <w:rsid w:val="003A4E0C"/>
    <w:rsid w:val="003A64E4"/>
    <w:rsid w:val="003A70F0"/>
    <w:rsid w:val="003B4589"/>
    <w:rsid w:val="003B57C0"/>
    <w:rsid w:val="003B65F5"/>
    <w:rsid w:val="003C08C9"/>
    <w:rsid w:val="003C0F4D"/>
    <w:rsid w:val="003C1155"/>
    <w:rsid w:val="003C29AA"/>
    <w:rsid w:val="003C7035"/>
    <w:rsid w:val="003C747F"/>
    <w:rsid w:val="003C7CCD"/>
    <w:rsid w:val="003D0455"/>
    <w:rsid w:val="003D0BFA"/>
    <w:rsid w:val="003D4B0A"/>
    <w:rsid w:val="003D69B3"/>
    <w:rsid w:val="003D7631"/>
    <w:rsid w:val="003E23AE"/>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6EE0"/>
    <w:rsid w:val="00420B05"/>
    <w:rsid w:val="00421E1B"/>
    <w:rsid w:val="00422109"/>
    <w:rsid w:val="0042466E"/>
    <w:rsid w:val="0042498E"/>
    <w:rsid w:val="004260D0"/>
    <w:rsid w:val="0042668C"/>
    <w:rsid w:val="00430D42"/>
    <w:rsid w:val="004314BD"/>
    <w:rsid w:val="00431DEE"/>
    <w:rsid w:val="00434B98"/>
    <w:rsid w:val="00441120"/>
    <w:rsid w:val="00441994"/>
    <w:rsid w:val="00443198"/>
    <w:rsid w:val="00444457"/>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0AFD"/>
    <w:rsid w:val="004827DD"/>
    <w:rsid w:val="00482C40"/>
    <w:rsid w:val="00483167"/>
    <w:rsid w:val="0048631C"/>
    <w:rsid w:val="00486414"/>
    <w:rsid w:val="00487209"/>
    <w:rsid w:val="004873CC"/>
    <w:rsid w:val="004947F8"/>
    <w:rsid w:val="00495679"/>
    <w:rsid w:val="0049675E"/>
    <w:rsid w:val="00496D8F"/>
    <w:rsid w:val="004A52AB"/>
    <w:rsid w:val="004A6B85"/>
    <w:rsid w:val="004A7E7B"/>
    <w:rsid w:val="004B336E"/>
    <w:rsid w:val="004B4F12"/>
    <w:rsid w:val="004B5D2B"/>
    <w:rsid w:val="004C56A3"/>
    <w:rsid w:val="004C6373"/>
    <w:rsid w:val="004C6A23"/>
    <w:rsid w:val="004D1D6C"/>
    <w:rsid w:val="004D4F2C"/>
    <w:rsid w:val="004E4026"/>
    <w:rsid w:val="004E4784"/>
    <w:rsid w:val="004E7FA2"/>
    <w:rsid w:val="004F291E"/>
    <w:rsid w:val="004F3CB8"/>
    <w:rsid w:val="004F55A8"/>
    <w:rsid w:val="004F5EF4"/>
    <w:rsid w:val="004F750C"/>
    <w:rsid w:val="00501106"/>
    <w:rsid w:val="00501B29"/>
    <w:rsid w:val="00515CBA"/>
    <w:rsid w:val="00515FAB"/>
    <w:rsid w:val="00517B82"/>
    <w:rsid w:val="00524EE3"/>
    <w:rsid w:val="00527C2A"/>
    <w:rsid w:val="00530C39"/>
    <w:rsid w:val="005326DC"/>
    <w:rsid w:val="00532B38"/>
    <w:rsid w:val="00533B39"/>
    <w:rsid w:val="00533E60"/>
    <w:rsid w:val="00534903"/>
    <w:rsid w:val="0053541C"/>
    <w:rsid w:val="00541947"/>
    <w:rsid w:val="00541D7F"/>
    <w:rsid w:val="005445CC"/>
    <w:rsid w:val="00544DB5"/>
    <w:rsid w:val="00550A65"/>
    <w:rsid w:val="00551041"/>
    <w:rsid w:val="005511C2"/>
    <w:rsid w:val="005521D3"/>
    <w:rsid w:val="005563D0"/>
    <w:rsid w:val="005646A9"/>
    <w:rsid w:val="005650EE"/>
    <w:rsid w:val="00567D23"/>
    <w:rsid w:val="00567F40"/>
    <w:rsid w:val="005754DB"/>
    <w:rsid w:val="0057652E"/>
    <w:rsid w:val="00585144"/>
    <w:rsid w:val="0058724E"/>
    <w:rsid w:val="00587717"/>
    <w:rsid w:val="00591BDF"/>
    <w:rsid w:val="00594573"/>
    <w:rsid w:val="00594DE6"/>
    <w:rsid w:val="00594F21"/>
    <w:rsid w:val="005954CC"/>
    <w:rsid w:val="00596514"/>
    <w:rsid w:val="005971B4"/>
    <w:rsid w:val="005A0B74"/>
    <w:rsid w:val="005A2291"/>
    <w:rsid w:val="005A4C93"/>
    <w:rsid w:val="005A7604"/>
    <w:rsid w:val="005B69F9"/>
    <w:rsid w:val="005B6D3E"/>
    <w:rsid w:val="005B72B3"/>
    <w:rsid w:val="005C0EF6"/>
    <w:rsid w:val="005C26DF"/>
    <w:rsid w:val="005C5690"/>
    <w:rsid w:val="005C6EFD"/>
    <w:rsid w:val="005C7009"/>
    <w:rsid w:val="005C7224"/>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5C78"/>
    <w:rsid w:val="00615E49"/>
    <w:rsid w:val="00617DAA"/>
    <w:rsid w:val="0062292E"/>
    <w:rsid w:val="00623D36"/>
    <w:rsid w:val="0062740E"/>
    <w:rsid w:val="006330C9"/>
    <w:rsid w:val="0063525E"/>
    <w:rsid w:val="006401F6"/>
    <w:rsid w:val="006422ED"/>
    <w:rsid w:val="00642A24"/>
    <w:rsid w:val="00646557"/>
    <w:rsid w:val="0064667D"/>
    <w:rsid w:val="006468A7"/>
    <w:rsid w:val="00646DE8"/>
    <w:rsid w:val="0065005D"/>
    <w:rsid w:val="00654657"/>
    <w:rsid w:val="0065519D"/>
    <w:rsid w:val="006555CB"/>
    <w:rsid w:val="006566BD"/>
    <w:rsid w:val="0066052C"/>
    <w:rsid w:val="0066131E"/>
    <w:rsid w:val="00662A00"/>
    <w:rsid w:val="0066466B"/>
    <w:rsid w:val="00665224"/>
    <w:rsid w:val="00665B00"/>
    <w:rsid w:val="00665FD2"/>
    <w:rsid w:val="00666D2D"/>
    <w:rsid w:val="00670243"/>
    <w:rsid w:val="00674512"/>
    <w:rsid w:val="00675424"/>
    <w:rsid w:val="00675602"/>
    <w:rsid w:val="006764A0"/>
    <w:rsid w:val="00677687"/>
    <w:rsid w:val="0068083B"/>
    <w:rsid w:val="00682808"/>
    <w:rsid w:val="006830CA"/>
    <w:rsid w:val="00683317"/>
    <w:rsid w:val="00684205"/>
    <w:rsid w:val="00685FBA"/>
    <w:rsid w:val="006912DF"/>
    <w:rsid w:val="00695101"/>
    <w:rsid w:val="0069629C"/>
    <w:rsid w:val="00696C36"/>
    <w:rsid w:val="00697337"/>
    <w:rsid w:val="00697944"/>
    <w:rsid w:val="006A5501"/>
    <w:rsid w:val="006A6C8C"/>
    <w:rsid w:val="006A7FC8"/>
    <w:rsid w:val="006C26E9"/>
    <w:rsid w:val="006C2B71"/>
    <w:rsid w:val="006C54BB"/>
    <w:rsid w:val="006C56C2"/>
    <w:rsid w:val="006D6435"/>
    <w:rsid w:val="006D70F3"/>
    <w:rsid w:val="006D7821"/>
    <w:rsid w:val="006E21D1"/>
    <w:rsid w:val="006E2669"/>
    <w:rsid w:val="006E2883"/>
    <w:rsid w:val="006E44D0"/>
    <w:rsid w:val="006F0081"/>
    <w:rsid w:val="006F43BE"/>
    <w:rsid w:val="006F58D2"/>
    <w:rsid w:val="006F6D0F"/>
    <w:rsid w:val="00703145"/>
    <w:rsid w:val="00705778"/>
    <w:rsid w:val="00705E19"/>
    <w:rsid w:val="00707AF8"/>
    <w:rsid w:val="00711442"/>
    <w:rsid w:val="00714A25"/>
    <w:rsid w:val="00720B12"/>
    <w:rsid w:val="00720F68"/>
    <w:rsid w:val="00723D2C"/>
    <w:rsid w:val="00723DFF"/>
    <w:rsid w:val="007271BF"/>
    <w:rsid w:val="0073799B"/>
    <w:rsid w:val="007451BB"/>
    <w:rsid w:val="00747461"/>
    <w:rsid w:val="00750D6B"/>
    <w:rsid w:val="00752D2A"/>
    <w:rsid w:val="00753B50"/>
    <w:rsid w:val="00757123"/>
    <w:rsid w:val="007625EF"/>
    <w:rsid w:val="007703A5"/>
    <w:rsid w:val="007738DF"/>
    <w:rsid w:val="00775307"/>
    <w:rsid w:val="0077543C"/>
    <w:rsid w:val="00775E57"/>
    <w:rsid w:val="007765DE"/>
    <w:rsid w:val="0078340B"/>
    <w:rsid w:val="007865F0"/>
    <w:rsid w:val="00791996"/>
    <w:rsid w:val="00792E68"/>
    <w:rsid w:val="007950CC"/>
    <w:rsid w:val="00796885"/>
    <w:rsid w:val="007A26C4"/>
    <w:rsid w:val="007A68F5"/>
    <w:rsid w:val="007A6C82"/>
    <w:rsid w:val="007A6EB0"/>
    <w:rsid w:val="007B6A6C"/>
    <w:rsid w:val="007C0968"/>
    <w:rsid w:val="007C1A2A"/>
    <w:rsid w:val="007C220D"/>
    <w:rsid w:val="007C3AF9"/>
    <w:rsid w:val="007D0F69"/>
    <w:rsid w:val="007D16F3"/>
    <w:rsid w:val="007D4804"/>
    <w:rsid w:val="007E0086"/>
    <w:rsid w:val="007E2188"/>
    <w:rsid w:val="007E2E2D"/>
    <w:rsid w:val="007E2E9C"/>
    <w:rsid w:val="007E6FAD"/>
    <w:rsid w:val="007E78D3"/>
    <w:rsid w:val="007F194A"/>
    <w:rsid w:val="007F34F2"/>
    <w:rsid w:val="007F4F36"/>
    <w:rsid w:val="007F6781"/>
    <w:rsid w:val="00800012"/>
    <w:rsid w:val="00801962"/>
    <w:rsid w:val="0080370A"/>
    <w:rsid w:val="00803A2F"/>
    <w:rsid w:val="008053AD"/>
    <w:rsid w:val="008124E3"/>
    <w:rsid w:val="0081360F"/>
    <w:rsid w:val="00815E12"/>
    <w:rsid w:val="008172FE"/>
    <w:rsid w:val="00820CCC"/>
    <w:rsid w:val="00821976"/>
    <w:rsid w:val="00822D95"/>
    <w:rsid w:val="0082339C"/>
    <w:rsid w:val="00830F23"/>
    <w:rsid w:val="008358C3"/>
    <w:rsid w:val="00844D39"/>
    <w:rsid w:val="00845971"/>
    <w:rsid w:val="0084687B"/>
    <w:rsid w:val="00852424"/>
    <w:rsid w:val="00852FCB"/>
    <w:rsid w:val="00854136"/>
    <w:rsid w:val="008642A4"/>
    <w:rsid w:val="008667FB"/>
    <w:rsid w:val="008677A1"/>
    <w:rsid w:val="00871107"/>
    <w:rsid w:val="00872B08"/>
    <w:rsid w:val="00872B1A"/>
    <w:rsid w:val="00875267"/>
    <w:rsid w:val="00876EB4"/>
    <w:rsid w:val="00877B36"/>
    <w:rsid w:val="0088018E"/>
    <w:rsid w:val="00881BC6"/>
    <w:rsid w:val="00881FD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68FC"/>
    <w:rsid w:val="008D18EC"/>
    <w:rsid w:val="008D1CCF"/>
    <w:rsid w:val="008D223A"/>
    <w:rsid w:val="008D3AAB"/>
    <w:rsid w:val="008D3D2A"/>
    <w:rsid w:val="008D41C7"/>
    <w:rsid w:val="008D5E42"/>
    <w:rsid w:val="008E194B"/>
    <w:rsid w:val="008E2342"/>
    <w:rsid w:val="008E251C"/>
    <w:rsid w:val="008E4702"/>
    <w:rsid w:val="008E4A4A"/>
    <w:rsid w:val="008E5972"/>
    <w:rsid w:val="008E79AA"/>
    <w:rsid w:val="008F25AE"/>
    <w:rsid w:val="008F65F1"/>
    <w:rsid w:val="008F7138"/>
    <w:rsid w:val="00900742"/>
    <w:rsid w:val="0090204B"/>
    <w:rsid w:val="00902A88"/>
    <w:rsid w:val="00911426"/>
    <w:rsid w:val="009152CF"/>
    <w:rsid w:val="00916B94"/>
    <w:rsid w:val="00920458"/>
    <w:rsid w:val="0092215D"/>
    <w:rsid w:val="00923A42"/>
    <w:rsid w:val="00923E03"/>
    <w:rsid w:val="0092481B"/>
    <w:rsid w:val="00925896"/>
    <w:rsid w:val="00925A0F"/>
    <w:rsid w:val="00926066"/>
    <w:rsid w:val="00926A96"/>
    <w:rsid w:val="00932954"/>
    <w:rsid w:val="009349EE"/>
    <w:rsid w:val="009357F5"/>
    <w:rsid w:val="00935B74"/>
    <w:rsid w:val="00935F66"/>
    <w:rsid w:val="009401CC"/>
    <w:rsid w:val="00941A7A"/>
    <w:rsid w:val="0094334E"/>
    <w:rsid w:val="00944A3B"/>
    <w:rsid w:val="00945C3B"/>
    <w:rsid w:val="009504CF"/>
    <w:rsid w:val="0095117F"/>
    <w:rsid w:val="009515E3"/>
    <w:rsid w:val="00953962"/>
    <w:rsid w:val="00954001"/>
    <w:rsid w:val="009556BB"/>
    <w:rsid w:val="0095638B"/>
    <w:rsid w:val="009563F1"/>
    <w:rsid w:val="0095677B"/>
    <w:rsid w:val="009600B0"/>
    <w:rsid w:val="00964A43"/>
    <w:rsid w:val="0097441F"/>
    <w:rsid w:val="009746F5"/>
    <w:rsid w:val="00974B6A"/>
    <w:rsid w:val="00977EC4"/>
    <w:rsid w:val="00980D2F"/>
    <w:rsid w:val="00983B9B"/>
    <w:rsid w:val="009866BE"/>
    <w:rsid w:val="0098719F"/>
    <w:rsid w:val="009876E3"/>
    <w:rsid w:val="0099062E"/>
    <w:rsid w:val="009930CB"/>
    <w:rsid w:val="0099766F"/>
    <w:rsid w:val="009A3D52"/>
    <w:rsid w:val="009A44E4"/>
    <w:rsid w:val="009A4CA2"/>
    <w:rsid w:val="009B218B"/>
    <w:rsid w:val="009B47CD"/>
    <w:rsid w:val="009B6838"/>
    <w:rsid w:val="009B6A9F"/>
    <w:rsid w:val="009B7F2B"/>
    <w:rsid w:val="009C0A94"/>
    <w:rsid w:val="009C0E8D"/>
    <w:rsid w:val="009C1790"/>
    <w:rsid w:val="009C29E7"/>
    <w:rsid w:val="009C2E5B"/>
    <w:rsid w:val="009C5E58"/>
    <w:rsid w:val="009E041B"/>
    <w:rsid w:val="009E2A95"/>
    <w:rsid w:val="009E52CB"/>
    <w:rsid w:val="009E6ECA"/>
    <w:rsid w:val="009E72A8"/>
    <w:rsid w:val="009F42A4"/>
    <w:rsid w:val="00A02920"/>
    <w:rsid w:val="00A02A85"/>
    <w:rsid w:val="00A04790"/>
    <w:rsid w:val="00A06AE9"/>
    <w:rsid w:val="00A10160"/>
    <w:rsid w:val="00A138AA"/>
    <w:rsid w:val="00A22D92"/>
    <w:rsid w:val="00A24027"/>
    <w:rsid w:val="00A25AF3"/>
    <w:rsid w:val="00A312F6"/>
    <w:rsid w:val="00A315B8"/>
    <w:rsid w:val="00A336B5"/>
    <w:rsid w:val="00A34C75"/>
    <w:rsid w:val="00A36935"/>
    <w:rsid w:val="00A36B56"/>
    <w:rsid w:val="00A40781"/>
    <w:rsid w:val="00A4211F"/>
    <w:rsid w:val="00A43A7A"/>
    <w:rsid w:val="00A448A6"/>
    <w:rsid w:val="00A44F44"/>
    <w:rsid w:val="00A4606F"/>
    <w:rsid w:val="00A46B07"/>
    <w:rsid w:val="00A471CF"/>
    <w:rsid w:val="00A47B62"/>
    <w:rsid w:val="00A51A7C"/>
    <w:rsid w:val="00A53B3F"/>
    <w:rsid w:val="00A55BD3"/>
    <w:rsid w:val="00A60557"/>
    <w:rsid w:val="00A60BB2"/>
    <w:rsid w:val="00A615CB"/>
    <w:rsid w:val="00A61CD3"/>
    <w:rsid w:val="00A6212D"/>
    <w:rsid w:val="00A64305"/>
    <w:rsid w:val="00A70221"/>
    <w:rsid w:val="00A71530"/>
    <w:rsid w:val="00A72D3C"/>
    <w:rsid w:val="00A73F99"/>
    <w:rsid w:val="00A74824"/>
    <w:rsid w:val="00A752DE"/>
    <w:rsid w:val="00A767ED"/>
    <w:rsid w:val="00A77510"/>
    <w:rsid w:val="00A77F1C"/>
    <w:rsid w:val="00A82B26"/>
    <w:rsid w:val="00A87411"/>
    <w:rsid w:val="00A87E41"/>
    <w:rsid w:val="00A904EB"/>
    <w:rsid w:val="00A9530A"/>
    <w:rsid w:val="00A955F4"/>
    <w:rsid w:val="00A97821"/>
    <w:rsid w:val="00AA398E"/>
    <w:rsid w:val="00AA5F92"/>
    <w:rsid w:val="00AA623A"/>
    <w:rsid w:val="00AA6E1C"/>
    <w:rsid w:val="00AA76C9"/>
    <w:rsid w:val="00AA7BEC"/>
    <w:rsid w:val="00AB0852"/>
    <w:rsid w:val="00AB0C74"/>
    <w:rsid w:val="00AB0DBE"/>
    <w:rsid w:val="00AB3EB6"/>
    <w:rsid w:val="00AB4133"/>
    <w:rsid w:val="00AB438F"/>
    <w:rsid w:val="00AB6D3C"/>
    <w:rsid w:val="00AC0B9C"/>
    <w:rsid w:val="00AC0C46"/>
    <w:rsid w:val="00AC0EFC"/>
    <w:rsid w:val="00AC17E3"/>
    <w:rsid w:val="00AC1871"/>
    <w:rsid w:val="00AC307F"/>
    <w:rsid w:val="00AD1444"/>
    <w:rsid w:val="00AD1CC0"/>
    <w:rsid w:val="00AD4CDF"/>
    <w:rsid w:val="00AD6B19"/>
    <w:rsid w:val="00AE00DA"/>
    <w:rsid w:val="00AE531D"/>
    <w:rsid w:val="00AF12D5"/>
    <w:rsid w:val="00AF327F"/>
    <w:rsid w:val="00AF3EC5"/>
    <w:rsid w:val="00AF5D63"/>
    <w:rsid w:val="00B00934"/>
    <w:rsid w:val="00B04479"/>
    <w:rsid w:val="00B05314"/>
    <w:rsid w:val="00B0542D"/>
    <w:rsid w:val="00B057C0"/>
    <w:rsid w:val="00B13F03"/>
    <w:rsid w:val="00B14203"/>
    <w:rsid w:val="00B143AA"/>
    <w:rsid w:val="00B16817"/>
    <w:rsid w:val="00B17F3A"/>
    <w:rsid w:val="00B20215"/>
    <w:rsid w:val="00B20579"/>
    <w:rsid w:val="00B2087C"/>
    <w:rsid w:val="00B2541F"/>
    <w:rsid w:val="00B2590C"/>
    <w:rsid w:val="00B263BA"/>
    <w:rsid w:val="00B2676E"/>
    <w:rsid w:val="00B344A6"/>
    <w:rsid w:val="00B368B0"/>
    <w:rsid w:val="00B37BBB"/>
    <w:rsid w:val="00B41B1D"/>
    <w:rsid w:val="00B43A2C"/>
    <w:rsid w:val="00B44E6D"/>
    <w:rsid w:val="00B47334"/>
    <w:rsid w:val="00B5347E"/>
    <w:rsid w:val="00B5382C"/>
    <w:rsid w:val="00B55B2B"/>
    <w:rsid w:val="00B5686A"/>
    <w:rsid w:val="00B56D86"/>
    <w:rsid w:val="00B6204F"/>
    <w:rsid w:val="00B651D1"/>
    <w:rsid w:val="00B67C9B"/>
    <w:rsid w:val="00B727B9"/>
    <w:rsid w:val="00B72E50"/>
    <w:rsid w:val="00B74381"/>
    <w:rsid w:val="00B74F43"/>
    <w:rsid w:val="00B7621D"/>
    <w:rsid w:val="00B80391"/>
    <w:rsid w:val="00B817C0"/>
    <w:rsid w:val="00B81A6F"/>
    <w:rsid w:val="00B8414B"/>
    <w:rsid w:val="00B8539F"/>
    <w:rsid w:val="00B8693A"/>
    <w:rsid w:val="00B9585E"/>
    <w:rsid w:val="00BA4BDA"/>
    <w:rsid w:val="00BB1114"/>
    <w:rsid w:val="00BB26D0"/>
    <w:rsid w:val="00BB32DC"/>
    <w:rsid w:val="00BB627F"/>
    <w:rsid w:val="00BB6584"/>
    <w:rsid w:val="00BC266D"/>
    <w:rsid w:val="00BC4476"/>
    <w:rsid w:val="00BD09CB"/>
    <w:rsid w:val="00BD1470"/>
    <w:rsid w:val="00BD6DA7"/>
    <w:rsid w:val="00BE20D8"/>
    <w:rsid w:val="00BE22D3"/>
    <w:rsid w:val="00BE3F4E"/>
    <w:rsid w:val="00BE7B43"/>
    <w:rsid w:val="00BE7ECE"/>
    <w:rsid w:val="00BF096C"/>
    <w:rsid w:val="00BF425C"/>
    <w:rsid w:val="00BF4583"/>
    <w:rsid w:val="00C002F1"/>
    <w:rsid w:val="00C00DB3"/>
    <w:rsid w:val="00C037E1"/>
    <w:rsid w:val="00C03EF1"/>
    <w:rsid w:val="00C051C2"/>
    <w:rsid w:val="00C055D3"/>
    <w:rsid w:val="00C119D6"/>
    <w:rsid w:val="00C13132"/>
    <w:rsid w:val="00C21EA1"/>
    <w:rsid w:val="00C26E96"/>
    <w:rsid w:val="00C323E6"/>
    <w:rsid w:val="00C41C08"/>
    <w:rsid w:val="00C438C4"/>
    <w:rsid w:val="00C45268"/>
    <w:rsid w:val="00C461DA"/>
    <w:rsid w:val="00C46CAD"/>
    <w:rsid w:val="00C51662"/>
    <w:rsid w:val="00C560FC"/>
    <w:rsid w:val="00C56377"/>
    <w:rsid w:val="00C56EA8"/>
    <w:rsid w:val="00C6051D"/>
    <w:rsid w:val="00C63EF6"/>
    <w:rsid w:val="00C6723B"/>
    <w:rsid w:val="00C71763"/>
    <w:rsid w:val="00C71B68"/>
    <w:rsid w:val="00C72C62"/>
    <w:rsid w:val="00C72ED4"/>
    <w:rsid w:val="00C77B8F"/>
    <w:rsid w:val="00C813D6"/>
    <w:rsid w:val="00C813DA"/>
    <w:rsid w:val="00C8267A"/>
    <w:rsid w:val="00C844C7"/>
    <w:rsid w:val="00C8457C"/>
    <w:rsid w:val="00C86741"/>
    <w:rsid w:val="00C8693B"/>
    <w:rsid w:val="00C90B04"/>
    <w:rsid w:val="00C92FAF"/>
    <w:rsid w:val="00C945E1"/>
    <w:rsid w:val="00C95AA7"/>
    <w:rsid w:val="00C96A05"/>
    <w:rsid w:val="00CA1F6B"/>
    <w:rsid w:val="00CA458D"/>
    <w:rsid w:val="00CA4B30"/>
    <w:rsid w:val="00CA66A1"/>
    <w:rsid w:val="00CA795D"/>
    <w:rsid w:val="00CB5A3B"/>
    <w:rsid w:val="00CC10E6"/>
    <w:rsid w:val="00CC2911"/>
    <w:rsid w:val="00CC3DE1"/>
    <w:rsid w:val="00CC59D8"/>
    <w:rsid w:val="00CD0192"/>
    <w:rsid w:val="00CD4269"/>
    <w:rsid w:val="00CD6C18"/>
    <w:rsid w:val="00CD6E54"/>
    <w:rsid w:val="00CD7587"/>
    <w:rsid w:val="00CE642C"/>
    <w:rsid w:val="00CE7DC9"/>
    <w:rsid w:val="00CF26E9"/>
    <w:rsid w:val="00CF2DAB"/>
    <w:rsid w:val="00CF2E04"/>
    <w:rsid w:val="00CF3294"/>
    <w:rsid w:val="00D00044"/>
    <w:rsid w:val="00D045E1"/>
    <w:rsid w:val="00D05162"/>
    <w:rsid w:val="00D07190"/>
    <w:rsid w:val="00D16061"/>
    <w:rsid w:val="00D204B8"/>
    <w:rsid w:val="00D21BFA"/>
    <w:rsid w:val="00D2325C"/>
    <w:rsid w:val="00D2334A"/>
    <w:rsid w:val="00D25C7B"/>
    <w:rsid w:val="00D2698E"/>
    <w:rsid w:val="00D27EE1"/>
    <w:rsid w:val="00D33690"/>
    <w:rsid w:val="00D34F1B"/>
    <w:rsid w:val="00D356BA"/>
    <w:rsid w:val="00D35D5A"/>
    <w:rsid w:val="00D36ABC"/>
    <w:rsid w:val="00D36DBD"/>
    <w:rsid w:val="00D36E98"/>
    <w:rsid w:val="00D40411"/>
    <w:rsid w:val="00D42861"/>
    <w:rsid w:val="00D44098"/>
    <w:rsid w:val="00D4478E"/>
    <w:rsid w:val="00D51397"/>
    <w:rsid w:val="00D51F1A"/>
    <w:rsid w:val="00D52414"/>
    <w:rsid w:val="00D52C54"/>
    <w:rsid w:val="00D534C1"/>
    <w:rsid w:val="00D55E3E"/>
    <w:rsid w:val="00D57BB2"/>
    <w:rsid w:val="00D6269D"/>
    <w:rsid w:val="00D62CCA"/>
    <w:rsid w:val="00D64C59"/>
    <w:rsid w:val="00D718B4"/>
    <w:rsid w:val="00D73188"/>
    <w:rsid w:val="00D7629E"/>
    <w:rsid w:val="00D76561"/>
    <w:rsid w:val="00D827E8"/>
    <w:rsid w:val="00D82A1B"/>
    <w:rsid w:val="00D82B17"/>
    <w:rsid w:val="00D85871"/>
    <w:rsid w:val="00D8593A"/>
    <w:rsid w:val="00D86236"/>
    <w:rsid w:val="00D86AAA"/>
    <w:rsid w:val="00D86DF1"/>
    <w:rsid w:val="00D90B92"/>
    <w:rsid w:val="00DA13F4"/>
    <w:rsid w:val="00DA2F7B"/>
    <w:rsid w:val="00DA782A"/>
    <w:rsid w:val="00DB06C9"/>
    <w:rsid w:val="00DB11C7"/>
    <w:rsid w:val="00DB3F5E"/>
    <w:rsid w:val="00DB4D9C"/>
    <w:rsid w:val="00DB68C0"/>
    <w:rsid w:val="00DB76FD"/>
    <w:rsid w:val="00DC1BE0"/>
    <w:rsid w:val="00DD2802"/>
    <w:rsid w:val="00DD75A4"/>
    <w:rsid w:val="00DD769E"/>
    <w:rsid w:val="00DE13EA"/>
    <w:rsid w:val="00DE4758"/>
    <w:rsid w:val="00DE4C44"/>
    <w:rsid w:val="00DE614F"/>
    <w:rsid w:val="00DE78A0"/>
    <w:rsid w:val="00DF0186"/>
    <w:rsid w:val="00DF1E74"/>
    <w:rsid w:val="00E00AE9"/>
    <w:rsid w:val="00E023EE"/>
    <w:rsid w:val="00E04166"/>
    <w:rsid w:val="00E0488E"/>
    <w:rsid w:val="00E06636"/>
    <w:rsid w:val="00E11617"/>
    <w:rsid w:val="00E11EE8"/>
    <w:rsid w:val="00E14561"/>
    <w:rsid w:val="00E1558E"/>
    <w:rsid w:val="00E15E62"/>
    <w:rsid w:val="00E17A95"/>
    <w:rsid w:val="00E17B49"/>
    <w:rsid w:val="00E206A8"/>
    <w:rsid w:val="00E24B76"/>
    <w:rsid w:val="00E27026"/>
    <w:rsid w:val="00E33B3A"/>
    <w:rsid w:val="00E34A3E"/>
    <w:rsid w:val="00E36B2A"/>
    <w:rsid w:val="00E4280D"/>
    <w:rsid w:val="00E4282B"/>
    <w:rsid w:val="00E47F83"/>
    <w:rsid w:val="00E514D5"/>
    <w:rsid w:val="00E526F4"/>
    <w:rsid w:val="00E547C0"/>
    <w:rsid w:val="00E55C26"/>
    <w:rsid w:val="00E56DA6"/>
    <w:rsid w:val="00E56F4F"/>
    <w:rsid w:val="00E607F2"/>
    <w:rsid w:val="00E61E5F"/>
    <w:rsid w:val="00E61EB4"/>
    <w:rsid w:val="00E62139"/>
    <w:rsid w:val="00E67940"/>
    <w:rsid w:val="00E67A4E"/>
    <w:rsid w:val="00E70542"/>
    <w:rsid w:val="00E71D4B"/>
    <w:rsid w:val="00E72007"/>
    <w:rsid w:val="00E778AB"/>
    <w:rsid w:val="00E8154F"/>
    <w:rsid w:val="00E81CB3"/>
    <w:rsid w:val="00E83D4B"/>
    <w:rsid w:val="00E84EED"/>
    <w:rsid w:val="00E86ABC"/>
    <w:rsid w:val="00E872F1"/>
    <w:rsid w:val="00E91403"/>
    <w:rsid w:val="00E9187C"/>
    <w:rsid w:val="00E92930"/>
    <w:rsid w:val="00E92EDF"/>
    <w:rsid w:val="00E95617"/>
    <w:rsid w:val="00E95F3D"/>
    <w:rsid w:val="00E9615B"/>
    <w:rsid w:val="00E966E0"/>
    <w:rsid w:val="00E97BC4"/>
    <w:rsid w:val="00EA009B"/>
    <w:rsid w:val="00EA7ED8"/>
    <w:rsid w:val="00EB165C"/>
    <w:rsid w:val="00EB4295"/>
    <w:rsid w:val="00EB4621"/>
    <w:rsid w:val="00EB5722"/>
    <w:rsid w:val="00EB6E56"/>
    <w:rsid w:val="00EC2901"/>
    <w:rsid w:val="00EC3989"/>
    <w:rsid w:val="00EC3CF4"/>
    <w:rsid w:val="00EC5C6E"/>
    <w:rsid w:val="00EC7BED"/>
    <w:rsid w:val="00ED0B08"/>
    <w:rsid w:val="00ED104A"/>
    <w:rsid w:val="00ED23E8"/>
    <w:rsid w:val="00ED24D3"/>
    <w:rsid w:val="00ED32EA"/>
    <w:rsid w:val="00ED38C7"/>
    <w:rsid w:val="00ED59F6"/>
    <w:rsid w:val="00ED667E"/>
    <w:rsid w:val="00ED7803"/>
    <w:rsid w:val="00ED7C7F"/>
    <w:rsid w:val="00EE0F16"/>
    <w:rsid w:val="00EE27E2"/>
    <w:rsid w:val="00EF0873"/>
    <w:rsid w:val="00EF08C9"/>
    <w:rsid w:val="00EF2040"/>
    <w:rsid w:val="00EF209D"/>
    <w:rsid w:val="00EF2297"/>
    <w:rsid w:val="00EF5665"/>
    <w:rsid w:val="00F00FAB"/>
    <w:rsid w:val="00F023B1"/>
    <w:rsid w:val="00F0368A"/>
    <w:rsid w:val="00F03C7E"/>
    <w:rsid w:val="00F053E6"/>
    <w:rsid w:val="00F06902"/>
    <w:rsid w:val="00F10360"/>
    <w:rsid w:val="00F12E3E"/>
    <w:rsid w:val="00F13CFE"/>
    <w:rsid w:val="00F15560"/>
    <w:rsid w:val="00F164AA"/>
    <w:rsid w:val="00F202D3"/>
    <w:rsid w:val="00F2070E"/>
    <w:rsid w:val="00F20A5E"/>
    <w:rsid w:val="00F23393"/>
    <w:rsid w:val="00F272EF"/>
    <w:rsid w:val="00F30DE3"/>
    <w:rsid w:val="00F33386"/>
    <w:rsid w:val="00F3540B"/>
    <w:rsid w:val="00F358DF"/>
    <w:rsid w:val="00F50C75"/>
    <w:rsid w:val="00F530A0"/>
    <w:rsid w:val="00F5360E"/>
    <w:rsid w:val="00F5488D"/>
    <w:rsid w:val="00F553C1"/>
    <w:rsid w:val="00F56189"/>
    <w:rsid w:val="00F57CBB"/>
    <w:rsid w:val="00F60A32"/>
    <w:rsid w:val="00F6159D"/>
    <w:rsid w:val="00F61854"/>
    <w:rsid w:val="00F6234D"/>
    <w:rsid w:val="00F62706"/>
    <w:rsid w:val="00F6422F"/>
    <w:rsid w:val="00F65683"/>
    <w:rsid w:val="00F71859"/>
    <w:rsid w:val="00F73084"/>
    <w:rsid w:val="00F76949"/>
    <w:rsid w:val="00F80213"/>
    <w:rsid w:val="00F8439E"/>
    <w:rsid w:val="00F84930"/>
    <w:rsid w:val="00F965A7"/>
    <w:rsid w:val="00FA73F3"/>
    <w:rsid w:val="00FB09ED"/>
    <w:rsid w:val="00FB11CB"/>
    <w:rsid w:val="00FB23B1"/>
    <w:rsid w:val="00FB3AEF"/>
    <w:rsid w:val="00FB7360"/>
    <w:rsid w:val="00FC031F"/>
    <w:rsid w:val="00FC1689"/>
    <w:rsid w:val="00FC1DF6"/>
    <w:rsid w:val="00FC411D"/>
    <w:rsid w:val="00FC6222"/>
    <w:rsid w:val="00FC6910"/>
    <w:rsid w:val="00FD0356"/>
    <w:rsid w:val="00FD0FA8"/>
    <w:rsid w:val="00FD34D0"/>
    <w:rsid w:val="00FD67A1"/>
    <w:rsid w:val="00FE405F"/>
    <w:rsid w:val="00FE6E18"/>
    <w:rsid w:val="00FE6E28"/>
    <w:rsid w:val="00FE6F43"/>
    <w:rsid w:val="00FF1A13"/>
    <w:rsid w:val="00FF5B52"/>
    <w:rsid w:val="00FF69E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6A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Strong">
    <w:name w:val="Strong"/>
    <w:basedOn w:val="DefaultParagraphFont"/>
    <w:uiPriority w:val="22"/>
    <w:qFormat/>
    <w:rsid w:val="00BD1470"/>
    <w:rPr>
      <w:b/>
      <w:bCs/>
    </w:rPr>
  </w:style>
  <w:style w:type="character" w:styleId="UnresolvedMention">
    <w:name w:val="Unresolved Mention"/>
    <w:basedOn w:val="DefaultParagraphFont"/>
    <w:uiPriority w:val="99"/>
    <w:semiHidden/>
    <w:unhideWhenUsed/>
    <w:rsid w:val="0092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8436">
      <w:bodyDiv w:val="1"/>
      <w:marLeft w:val="0"/>
      <w:marRight w:val="0"/>
      <w:marTop w:val="0"/>
      <w:marBottom w:val="0"/>
      <w:divBdr>
        <w:top w:val="none" w:sz="0" w:space="0" w:color="auto"/>
        <w:left w:val="none" w:sz="0" w:space="0" w:color="auto"/>
        <w:bottom w:val="none" w:sz="0" w:space="0" w:color="auto"/>
        <w:right w:val="none" w:sz="0" w:space="0" w:color="auto"/>
      </w:divBdr>
    </w:div>
    <w:div w:id="40055680">
      <w:bodyDiv w:val="1"/>
      <w:marLeft w:val="0"/>
      <w:marRight w:val="0"/>
      <w:marTop w:val="0"/>
      <w:marBottom w:val="0"/>
      <w:divBdr>
        <w:top w:val="none" w:sz="0" w:space="0" w:color="auto"/>
        <w:left w:val="none" w:sz="0" w:space="0" w:color="auto"/>
        <w:bottom w:val="none" w:sz="0" w:space="0" w:color="auto"/>
        <w:right w:val="none" w:sz="0" w:space="0" w:color="auto"/>
      </w:divBdr>
    </w:div>
    <w:div w:id="71854182">
      <w:bodyDiv w:val="1"/>
      <w:marLeft w:val="0"/>
      <w:marRight w:val="0"/>
      <w:marTop w:val="0"/>
      <w:marBottom w:val="0"/>
      <w:divBdr>
        <w:top w:val="none" w:sz="0" w:space="0" w:color="auto"/>
        <w:left w:val="none" w:sz="0" w:space="0" w:color="auto"/>
        <w:bottom w:val="none" w:sz="0" w:space="0" w:color="auto"/>
        <w:right w:val="none" w:sz="0" w:space="0" w:color="auto"/>
      </w:divBdr>
    </w:div>
    <w:div w:id="108941448">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146173560">
      <w:bodyDiv w:val="1"/>
      <w:marLeft w:val="0"/>
      <w:marRight w:val="0"/>
      <w:marTop w:val="0"/>
      <w:marBottom w:val="0"/>
      <w:divBdr>
        <w:top w:val="none" w:sz="0" w:space="0" w:color="auto"/>
        <w:left w:val="none" w:sz="0" w:space="0" w:color="auto"/>
        <w:bottom w:val="none" w:sz="0" w:space="0" w:color="auto"/>
        <w:right w:val="none" w:sz="0" w:space="0" w:color="auto"/>
      </w:divBdr>
    </w:div>
    <w:div w:id="204490872">
      <w:bodyDiv w:val="1"/>
      <w:marLeft w:val="0"/>
      <w:marRight w:val="0"/>
      <w:marTop w:val="0"/>
      <w:marBottom w:val="0"/>
      <w:divBdr>
        <w:top w:val="none" w:sz="0" w:space="0" w:color="auto"/>
        <w:left w:val="none" w:sz="0" w:space="0" w:color="auto"/>
        <w:bottom w:val="none" w:sz="0" w:space="0" w:color="auto"/>
        <w:right w:val="none" w:sz="0" w:space="0" w:color="auto"/>
      </w:divBdr>
    </w:div>
    <w:div w:id="232665136">
      <w:bodyDiv w:val="1"/>
      <w:marLeft w:val="0"/>
      <w:marRight w:val="0"/>
      <w:marTop w:val="0"/>
      <w:marBottom w:val="0"/>
      <w:divBdr>
        <w:top w:val="none" w:sz="0" w:space="0" w:color="auto"/>
        <w:left w:val="none" w:sz="0" w:space="0" w:color="auto"/>
        <w:bottom w:val="none" w:sz="0" w:space="0" w:color="auto"/>
        <w:right w:val="none" w:sz="0" w:space="0" w:color="auto"/>
      </w:divBdr>
    </w:div>
    <w:div w:id="23285865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75213700">
      <w:bodyDiv w:val="1"/>
      <w:marLeft w:val="0"/>
      <w:marRight w:val="0"/>
      <w:marTop w:val="0"/>
      <w:marBottom w:val="0"/>
      <w:divBdr>
        <w:top w:val="none" w:sz="0" w:space="0" w:color="auto"/>
        <w:left w:val="none" w:sz="0" w:space="0" w:color="auto"/>
        <w:bottom w:val="none" w:sz="0" w:space="0" w:color="auto"/>
        <w:right w:val="none" w:sz="0" w:space="0" w:color="auto"/>
      </w:divBdr>
    </w:div>
    <w:div w:id="361639749">
      <w:bodyDiv w:val="1"/>
      <w:marLeft w:val="0"/>
      <w:marRight w:val="0"/>
      <w:marTop w:val="0"/>
      <w:marBottom w:val="0"/>
      <w:divBdr>
        <w:top w:val="none" w:sz="0" w:space="0" w:color="auto"/>
        <w:left w:val="none" w:sz="0" w:space="0" w:color="auto"/>
        <w:bottom w:val="none" w:sz="0" w:space="0" w:color="auto"/>
        <w:right w:val="none" w:sz="0" w:space="0" w:color="auto"/>
      </w:divBdr>
    </w:div>
    <w:div w:id="372848413">
      <w:bodyDiv w:val="1"/>
      <w:marLeft w:val="0"/>
      <w:marRight w:val="0"/>
      <w:marTop w:val="0"/>
      <w:marBottom w:val="0"/>
      <w:divBdr>
        <w:top w:val="none" w:sz="0" w:space="0" w:color="auto"/>
        <w:left w:val="none" w:sz="0" w:space="0" w:color="auto"/>
        <w:bottom w:val="none" w:sz="0" w:space="0" w:color="auto"/>
        <w:right w:val="none" w:sz="0" w:space="0" w:color="auto"/>
      </w:divBdr>
    </w:div>
    <w:div w:id="385492826">
      <w:bodyDiv w:val="1"/>
      <w:marLeft w:val="0"/>
      <w:marRight w:val="0"/>
      <w:marTop w:val="0"/>
      <w:marBottom w:val="0"/>
      <w:divBdr>
        <w:top w:val="none" w:sz="0" w:space="0" w:color="auto"/>
        <w:left w:val="none" w:sz="0" w:space="0" w:color="auto"/>
        <w:bottom w:val="none" w:sz="0" w:space="0" w:color="auto"/>
        <w:right w:val="none" w:sz="0" w:space="0" w:color="auto"/>
      </w:divBdr>
    </w:div>
    <w:div w:id="401485090">
      <w:bodyDiv w:val="1"/>
      <w:marLeft w:val="0"/>
      <w:marRight w:val="0"/>
      <w:marTop w:val="0"/>
      <w:marBottom w:val="0"/>
      <w:divBdr>
        <w:top w:val="none" w:sz="0" w:space="0" w:color="auto"/>
        <w:left w:val="none" w:sz="0" w:space="0" w:color="auto"/>
        <w:bottom w:val="none" w:sz="0" w:space="0" w:color="auto"/>
        <w:right w:val="none" w:sz="0" w:space="0" w:color="auto"/>
      </w:divBdr>
    </w:div>
    <w:div w:id="425001846">
      <w:bodyDiv w:val="1"/>
      <w:marLeft w:val="0"/>
      <w:marRight w:val="0"/>
      <w:marTop w:val="0"/>
      <w:marBottom w:val="0"/>
      <w:divBdr>
        <w:top w:val="none" w:sz="0" w:space="0" w:color="auto"/>
        <w:left w:val="none" w:sz="0" w:space="0" w:color="auto"/>
        <w:bottom w:val="none" w:sz="0" w:space="0" w:color="auto"/>
        <w:right w:val="none" w:sz="0" w:space="0" w:color="auto"/>
      </w:divBdr>
    </w:div>
    <w:div w:id="476730790">
      <w:bodyDiv w:val="1"/>
      <w:marLeft w:val="0"/>
      <w:marRight w:val="0"/>
      <w:marTop w:val="0"/>
      <w:marBottom w:val="0"/>
      <w:divBdr>
        <w:top w:val="none" w:sz="0" w:space="0" w:color="auto"/>
        <w:left w:val="none" w:sz="0" w:space="0" w:color="auto"/>
        <w:bottom w:val="none" w:sz="0" w:space="0" w:color="auto"/>
        <w:right w:val="none" w:sz="0" w:space="0" w:color="auto"/>
      </w:divBdr>
    </w:div>
    <w:div w:id="488178181">
      <w:bodyDiv w:val="1"/>
      <w:marLeft w:val="0"/>
      <w:marRight w:val="0"/>
      <w:marTop w:val="0"/>
      <w:marBottom w:val="0"/>
      <w:divBdr>
        <w:top w:val="none" w:sz="0" w:space="0" w:color="auto"/>
        <w:left w:val="none" w:sz="0" w:space="0" w:color="auto"/>
        <w:bottom w:val="none" w:sz="0" w:space="0" w:color="auto"/>
        <w:right w:val="none" w:sz="0" w:space="0" w:color="auto"/>
      </w:divBdr>
    </w:div>
    <w:div w:id="551621123">
      <w:bodyDiv w:val="1"/>
      <w:marLeft w:val="0"/>
      <w:marRight w:val="0"/>
      <w:marTop w:val="0"/>
      <w:marBottom w:val="0"/>
      <w:divBdr>
        <w:top w:val="none" w:sz="0" w:space="0" w:color="auto"/>
        <w:left w:val="none" w:sz="0" w:space="0" w:color="auto"/>
        <w:bottom w:val="none" w:sz="0" w:space="0" w:color="auto"/>
        <w:right w:val="none" w:sz="0" w:space="0" w:color="auto"/>
      </w:divBdr>
    </w:div>
    <w:div w:id="574322515">
      <w:bodyDiv w:val="1"/>
      <w:marLeft w:val="0"/>
      <w:marRight w:val="0"/>
      <w:marTop w:val="0"/>
      <w:marBottom w:val="0"/>
      <w:divBdr>
        <w:top w:val="none" w:sz="0" w:space="0" w:color="auto"/>
        <w:left w:val="none" w:sz="0" w:space="0" w:color="auto"/>
        <w:bottom w:val="none" w:sz="0" w:space="0" w:color="auto"/>
        <w:right w:val="none" w:sz="0" w:space="0" w:color="auto"/>
      </w:divBdr>
    </w:div>
    <w:div w:id="616372454">
      <w:bodyDiv w:val="1"/>
      <w:marLeft w:val="0"/>
      <w:marRight w:val="0"/>
      <w:marTop w:val="0"/>
      <w:marBottom w:val="0"/>
      <w:divBdr>
        <w:top w:val="none" w:sz="0" w:space="0" w:color="auto"/>
        <w:left w:val="none" w:sz="0" w:space="0" w:color="auto"/>
        <w:bottom w:val="none" w:sz="0" w:space="0" w:color="auto"/>
        <w:right w:val="none" w:sz="0" w:space="0" w:color="auto"/>
      </w:divBdr>
    </w:div>
    <w:div w:id="651180471">
      <w:bodyDiv w:val="1"/>
      <w:marLeft w:val="0"/>
      <w:marRight w:val="0"/>
      <w:marTop w:val="0"/>
      <w:marBottom w:val="0"/>
      <w:divBdr>
        <w:top w:val="none" w:sz="0" w:space="0" w:color="auto"/>
        <w:left w:val="none" w:sz="0" w:space="0" w:color="auto"/>
        <w:bottom w:val="none" w:sz="0" w:space="0" w:color="auto"/>
        <w:right w:val="none" w:sz="0" w:space="0" w:color="auto"/>
      </w:divBdr>
    </w:div>
    <w:div w:id="67314462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96333984">
      <w:bodyDiv w:val="1"/>
      <w:marLeft w:val="0"/>
      <w:marRight w:val="0"/>
      <w:marTop w:val="0"/>
      <w:marBottom w:val="0"/>
      <w:divBdr>
        <w:top w:val="none" w:sz="0" w:space="0" w:color="auto"/>
        <w:left w:val="none" w:sz="0" w:space="0" w:color="auto"/>
        <w:bottom w:val="none" w:sz="0" w:space="0" w:color="auto"/>
        <w:right w:val="none" w:sz="0" w:space="0" w:color="auto"/>
      </w:divBdr>
    </w:div>
    <w:div w:id="807630033">
      <w:bodyDiv w:val="1"/>
      <w:marLeft w:val="0"/>
      <w:marRight w:val="0"/>
      <w:marTop w:val="0"/>
      <w:marBottom w:val="0"/>
      <w:divBdr>
        <w:top w:val="none" w:sz="0" w:space="0" w:color="auto"/>
        <w:left w:val="none" w:sz="0" w:space="0" w:color="auto"/>
        <w:bottom w:val="none" w:sz="0" w:space="0" w:color="auto"/>
        <w:right w:val="none" w:sz="0" w:space="0" w:color="auto"/>
      </w:divBdr>
    </w:div>
    <w:div w:id="905645885">
      <w:bodyDiv w:val="1"/>
      <w:marLeft w:val="0"/>
      <w:marRight w:val="0"/>
      <w:marTop w:val="0"/>
      <w:marBottom w:val="0"/>
      <w:divBdr>
        <w:top w:val="none" w:sz="0" w:space="0" w:color="auto"/>
        <w:left w:val="none" w:sz="0" w:space="0" w:color="auto"/>
        <w:bottom w:val="none" w:sz="0" w:space="0" w:color="auto"/>
        <w:right w:val="none" w:sz="0" w:space="0" w:color="auto"/>
      </w:divBdr>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45713813">
      <w:bodyDiv w:val="1"/>
      <w:marLeft w:val="0"/>
      <w:marRight w:val="0"/>
      <w:marTop w:val="0"/>
      <w:marBottom w:val="0"/>
      <w:divBdr>
        <w:top w:val="none" w:sz="0" w:space="0" w:color="auto"/>
        <w:left w:val="none" w:sz="0" w:space="0" w:color="auto"/>
        <w:bottom w:val="none" w:sz="0" w:space="0" w:color="auto"/>
        <w:right w:val="none" w:sz="0" w:space="0" w:color="auto"/>
      </w:divBdr>
    </w:div>
    <w:div w:id="1048071274">
      <w:bodyDiv w:val="1"/>
      <w:marLeft w:val="0"/>
      <w:marRight w:val="0"/>
      <w:marTop w:val="0"/>
      <w:marBottom w:val="0"/>
      <w:divBdr>
        <w:top w:val="none" w:sz="0" w:space="0" w:color="auto"/>
        <w:left w:val="none" w:sz="0" w:space="0" w:color="auto"/>
        <w:bottom w:val="none" w:sz="0" w:space="0" w:color="auto"/>
        <w:right w:val="none" w:sz="0" w:space="0" w:color="auto"/>
      </w:divBdr>
    </w:div>
    <w:div w:id="1048072710">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61971644">
      <w:bodyDiv w:val="1"/>
      <w:marLeft w:val="0"/>
      <w:marRight w:val="0"/>
      <w:marTop w:val="0"/>
      <w:marBottom w:val="0"/>
      <w:divBdr>
        <w:top w:val="none" w:sz="0" w:space="0" w:color="auto"/>
        <w:left w:val="none" w:sz="0" w:space="0" w:color="auto"/>
        <w:bottom w:val="none" w:sz="0" w:space="0" w:color="auto"/>
        <w:right w:val="none" w:sz="0" w:space="0" w:color="auto"/>
      </w:divBdr>
    </w:div>
    <w:div w:id="1169976856">
      <w:bodyDiv w:val="1"/>
      <w:marLeft w:val="0"/>
      <w:marRight w:val="0"/>
      <w:marTop w:val="0"/>
      <w:marBottom w:val="0"/>
      <w:divBdr>
        <w:top w:val="none" w:sz="0" w:space="0" w:color="auto"/>
        <w:left w:val="none" w:sz="0" w:space="0" w:color="auto"/>
        <w:bottom w:val="none" w:sz="0" w:space="0" w:color="auto"/>
        <w:right w:val="none" w:sz="0" w:space="0" w:color="auto"/>
      </w:divBdr>
    </w:div>
    <w:div w:id="1258950046">
      <w:bodyDiv w:val="1"/>
      <w:marLeft w:val="0"/>
      <w:marRight w:val="0"/>
      <w:marTop w:val="0"/>
      <w:marBottom w:val="0"/>
      <w:divBdr>
        <w:top w:val="none" w:sz="0" w:space="0" w:color="auto"/>
        <w:left w:val="none" w:sz="0" w:space="0" w:color="auto"/>
        <w:bottom w:val="none" w:sz="0" w:space="0" w:color="auto"/>
        <w:right w:val="none" w:sz="0" w:space="0" w:color="auto"/>
      </w:divBdr>
    </w:div>
    <w:div w:id="1269503680">
      <w:bodyDiv w:val="1"/>
      <w:marLeft w:val="0"/>
      <w:marRight w:val="0"/>
      <w:marTop w:val="0"/>
      <w:marBottom w:val="0"/>
      <w:divBdr>
        <w:top w:val="none" w:sz="0" w:space="0" w:color="auto"/>
        <w:left w:val="none" w:sz="0" w:space="0" w:color="auto"/>
        <w:bottom w:val="none" w:sz="0" w:space="0" w:color="auto"/>
        <w:right w:val="none" w:sz="0" w:space="0" w:color="auto"/>
      </w:divBdr>
    </w:div>
    <w:div w:id="1276210833">
      <w:bodyDiv w:val="1"/>
      <w:marLeft w:val="0"/>
      <w:marRight w:val="0"/>
      <w:marTop w:val="0"/>
      <w:marBottom w:val="0"/>
      <w:divBdr>
        <w:top w:val="none" w:sz="0" w:space="0" w:color="auto"/>
        <w:left w:val="none" w:sz="0" w:space="0" w:color="auto"/>
        <w:bottom w:val="none" w:sz="0" w:space="0" w:color="auto"/>
        <w:right w:val="none" w:sz="0" w:space="0" w:color="auto"/>
      </w:divBdr>
    </w:div>
    <w:div w:id="1287661899">
      <w:bodyDiv w:val="1"/>
      <w:marLeft w:val="0"/>
      <w:marRight w:val="0"/>
      <w:marTop w:val="0"/>
      <w:marBottom w:val="0"/>
      <w:divBdr>
        <w:top w:val="none" w:sz="0" w:space="0" w:color="auto"/>
        <w:left w:val="none" w:sz="0" w:space="0" w:color="auto"/>
        <w:bottom w:val="none" w:sz="0" w:space="0" w:color="auto"/>
        <w:right w:val="none" w:sz="0" w:space="0" w:color="auto"/>
      </w:divBdr>
    </w:div>
    <w:div w:id="1294823387">
      <w:bodyDiv w:val="1"/>
      <w:marLeft w:val="0"/>
      <w:marRight w:val="0"/>
      <w:marTop w:val="0"/>
      <w:marBottom w:val="0"/>
      <w:divBdr>
        <w:top w:val="none" w:sz="0" w:space="0" w:color="auto"/>
        <w:left w:val="none" w:sz="0" w:space="0" w:color="auto"/>
        <w:bottom w:val="none" w:sz="0" w:space="0" w:color="auto"/>
        <w:right w:val="none" w:sz="0" w:space="0" w:color="auto"/>
      </w:divBdr>
    </w:div>
    <w:div w:id="1325670370">
      <w:bodyDiv w:val="1"/>
      <w:marLeft w:val="0"/>
      <w:marRight w:val="0"/>
      <w:marTop w:val="0"/>
      <w:marBottom w:val="0"/>
      <w:divBdr>
        <w:top w:val="none" w:sz="0" w:space="0" w:color="auto"/>
        <w:left w:val="none" w:sz="0" w:space="0" w:color="auto"/>
        <w:bottom w:val="none" w:sz="0" w:space="0" w:color="auto"/>
        <w:right w:val="none" w:sz="0" w:space="0" w:color="auto"/>
      </w:divBdr>
    </w:div>
    <w:div w:id="137442302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6443511">
      <w:bodyDiv w:val="1"/>
      <w:marLeft w:val="0"/>
      <w:marRight w:val="0"/>
      <w:marTop w:val="0"/>
      <w:marBottom w:val="0"/>
      <w:divBdr>
        <w:top w:val="none" w:sz="0" w:space="0" w:color="auto"/>
        <w:left w:val="none" w:sz="0" w:space="0" w:color="auto"/>
        <w:bottom w:val="none" w:sz="0" w:space="0" w:color="auto"/>
        <w:right w:val="none" w:sz="0" w:space="0" w:color="auto"/>
      </w:divBdr>
    </w:div>
    <w:div w:id="148651204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1380401">
      <w:bodyDiv w:val="1"/>
      <w:marLeft w:val="0"/>
      <w:marRight w:val="0"/>
      <w:marTop w:val="0"/>
      <w:marBottom w:val="0"/>
      <w:divBdr>
        <w:top w:val="none" w:sz="0" w:space="0" w:color="auto"/>
        <w:left w:val="none" w:sz="0" w:space="0" w:color="auto"/>
        <w:bottom w:val="none" w:sz="0" w:space="0" w:color="auto"/>
        <w:right w:val="none" w:sz="0" w:space="0" w:color="auto"/>
      </w:divBdr>
    </w:div>
    <w:div w:id="1603951931">
      <w:bodyDiv w:val="1"/>
      <w:marLeft w:val="0"/>
      <w:marRight w:val="0"/>
      <w:marTop w:val="0"/>
      <w:marBottom w:val="0"/>
      <w:divBdr>
        <w:top w:val="none" w:sz="0" w:space="0" w:color="auto"/>
        <w:left w:val="none" w:sz="0" w:space="0" w:color="auto"/>
        <w:bottom w:val="none" w:sz="0" w:space="0" w:color="auto"/>
        <w:right w:val="none" w:sz="0" w:space="0" w:color="auto"/>
      </w:divBdr>
    </w:div>
    <w:div w:id="1615794799">
      <w:bodyDiv w:val="1"/>
      <w:marLeft w:val="0"/>
      <w:marRight w:val="0"/>
      <w:marTop w:val="0"/>
      <w:marBottom w:val="0"/>
      <w:divBdr>
        <w:top w:val="none" w:sz="0" w:space="0" w:color="auto"/>
        <w:left w:val="none" w:sz="0" w:space="0" w:color="auto"/>
        <w:bottom w:val="none" w:sz="0" w:space="0" w:color="auto"/>
        <w:right w:val="none" w:sz="0" w:space="0" w:color="auto"/>
      </w:divBdr>
    </w:div>
    <w:div w:id="163224979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83859977">
      <w:bodyDiv w:val="1"/>
      <w:marLeft w:val="0"/>
      <w:marRight w:val="0"/>
      <w:marTop w:val="0"/>
      <w:marBottom w:val="0"/>
      <w:divBdr>
        <w:top w:val="none" w:sz="0" w:space="0" w:color="auto"/>
        <w:left w:val="none" w:sz="0" w:space="0" w:color="auto"/>
        <w:bottom w:val="none" w:sz="0" w:space="0" w:color="auto"/>
        <w:right w:val="none" w:sz="0" w:space="0" w:color="auto"/>
      </w:divBdr>
    </w:div>
    <w:div w:id="1930119624">
      <w:bodyDiv w:val="1"/>
      <w:marLeft w:val="0"/>
      <w:marRight w:val="0"/>
      <w:marTop w:val="0"/>
      <w:marBottom w:val="0"/>
      <w:divBdr>
        <w:top w:val="none" w:sz="0" w:space="0" w:color="auto"/>
        <w:left w:val="none" w:sz="0" w:space="0" w:color="auto"/>
        <w:bottom w:val="none" w:sz="0" w:space="0" w:color="auto"/>
        <w:right w:val="none" w:sz="0" w:space="0" w:color="auto"/>
      </w:divBdr>
    </w:div>
    <w:div w:id="1930694139">
      <w:bodyDiv w:val="1"/>
      <w:marLeft w:val="0"/>
      <w:marRight w:val="0"/>
      <w:marTop w:val="0"/>
      <w:marBottom w:val="0"/>
      <w:divBdr>
        <w:top w:val="none" w:sz="0" w:space="0" w:color="auto"/>
        <w:left w:val="none" w:sz="0" w:space="0" w:color="auto"/>
        <w:bottom w:val="none" w:sz="0" w:space="0" w:color="auto"/>
        <w:right w:val="none" w:sz="0" w:space="0" w:color="auto"/>
      </w:divBdr>
    </w:div>
    <w:div w:id="1942450254">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1985623140">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30911292">
      <w:bodyDiv w:val="1"/>
      <w:marLeft w:val="0"/>
      <w:marRight w:val="0"/>
      <w:marTop w:val="0"/>
      <w:marBottom w:val="0"/>
      <w:divBdr>
        <w:top w:val="none" w:sz="0" w:space="0" w:color="auto"/>
        <w:left w:val="none" w:sz="0" w:space="0" w:color="auto"/>
        <w:bottom w:val="none" w:sz="0" w:space="0" w:color="auto"/>
        <w:right w:val="none" w:sz="0" w:space="0" w:color="auto"/>
      </w:divBdr>
    </w:div>
    <w:div w:id="2039546628">
      <w:bodyDiv w:val="1"/>
      <w:marLeft w:val="0"/>
      <w:marRight w:val="0"/>
      <w:marTop w:val="0"/>
      <w:marBottom w:val="0"/>
      <w:divBdr>
        <w:top w:val="none" w:sz="0" w:space="0" w:color="auto"/>
        <w:left w:val="none" w:sz="0" w:space="0" w:color="auto"/>
        <w:bottom w:val="none" w:sz="0" w:space="0" w:color="auto"/>
        <w:right w:val="none" w:sz="0" w:space="0" w:color="auto"/>
      </w:divBdr>
    </w:div>
    <w:div w:id="2127239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ltitran.com/" TargetMode="External"/><Relationship Id="rId18" Type="http://schemas.openxmlformats.org/officeDocument/2006/relationships/hyperlink" Target="http://www.bbc.co.uk/learningenglis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settings" Target="settings.xml"/><Relationship Id="rId12" Type="http://schemas.openxmlformats.org/officeDocument/2006/relationships/hyperlink" Target="https://eric.ed.gov" TargetMode="External"/><Relationship Id="rId17" Type="http://schemas.openxmlformats.org/officeDocument/2006/relationships/hyperlink" Target="http://www.ted.com/talks" TargetMode="External"/><Relationship Id="rId2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www.oxfordlearnersdictionaries.com/" TargetMode="External"/><Relationship Id="rId20" Type="http://schemas.openxmlformats.org/officeDocument/2006/relationships/hyperlink" Target="https://univer.kaznu.kz/Content/instructions/%D0%90%D0%BA%D0%B0%D0%B4%D0%B5%D0%BC%D0%B8%D1%87%D0%B5%D1%81%D0%BA%D0%B0%D1%8F%20%D0%BF%D0%BE%D0%BB%D0%B8%D1%82%D0%B8%D0%BA%D0%B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asan601@gmail.com" TargetMode="External"/><Relationship Id="rId2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numbering" Target="numbering.xml"/><Relationship Id="rId15" Type="http://schemas.openxmlformats.org/officeDocument/2006/relationships/hyperlink" Target="http://www.ozdic.com"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hyperlink" Target="http://www.teachingenglish.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gvolive.com/en-us"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D00B8D0-E3FA-4CF7-909E-8ECD93B38FC8}">
  <ds:schemaRefs>
    <ds:schemaRef ds:uri="http://schemas.openxmlformats.org/officeDocument/2006/bibliography"/>
  </ds:schemaRefs>
</ds:datastoreItem>
</file>

<file path=customXml/itemProps4.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2929</TotalTime>
  <Pages>7</Pages>
  <Words>3342</Words>
  <Characters>19050</Characters>
  <Application>Microsoft Office Word</Application>
  <DocSecurity>0</DocSecurity>
  <Lines>158</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22348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Kana ...</cp:lastModifiedBy>
  <cp:revision>36</cp:revision>
  <cp:lastPrinted>2024-02-13T10:16:00Z</cp:lastPrinted>
  <dcterms:created xsi:type="dcterms:W3CDTF">2023-07-10T04:09:00Z</dcterms:created>
  <dcterms:modified xsi:type="dcterms:W3CDTF">2024-09-22T09:38:00Z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